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03D" w:rsidRDefault="00E5103D" w:rsidP="00E510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E5103D">
        <w:rPr>
          <w:rFonts w:ascii="Times New Roman" w:hAnsi="Times New Roman" w:cs="Times New Roman"/>
          <w:sz w:val="28"/>
          <w:szCs w:val="28"/>
        </w:rPr>
        <w:t>Түркістан</w:t>
      </w:r>
      <w:proofErr w:type="spellEnd"/>
      <w:r w:rsidRPr="00E5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03D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E5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03D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E5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03D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E5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03D"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 w:rsidRPr="00E5103D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E5103D">
        <w:rPr>
          <w:rFonts w:ascii="Times New Roman" w:hAnsi="Times New Roman" w:cs="Times New Roman"/>
          <w:sz w:val="28"/>
          <w:szCs w:val="28"/>
        </w:rPr>
        <w:t>Облыстық</w:t>
      </w:r>
      <w:proofErr w:type="spellEnd"/>
      <w:r w:rsidRPr="00E5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03D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E5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03D">
        <w:rPr>
          <w:rFonts w:ascii="Times New Roman" w:hAnsi="Times New Roman" w:cs="Times New Roman"/>
          <w:sz w:val="28"/>
          <w:szCs w:val="28"/>
        </w:rPr>
        <w:t>ауруханасы</w:t>
      </w:r>
      <w:proofErr w:type="spellEnd"/>
      <w:r w:rsidRPr="00E5103D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E5103D">
        <w:rPr>
          <w:rFonts w:ascii="Times New Roman" w:hAnsi="Times New Roman" w:cs="Times New Roman"/>
          <w:sz w:val="28"/>
          <w:szCs w:val="28"/>
        </w:rPr>
        <w:t>шаруашылық</w:t>
      </w:r>
      <w:proofErr w:type="spellEnd"/>
      <w:r w:rsidRPr="00E5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03D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E5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03D">
        <w:rPr>
          <w:rFonts w:ascii="Times New Roman" w:hAnsi="Times New Roman" w:cs="Times New Roman"/>
          <w:sz w:val="28"/>
          <w:szCs w:val="28"/>
        </w:rPr>
        <w:t>құқығындағы</w:t>
      </w:r>
      <w:proofErr w:type="spellEnd"/>
      <w:r w:rsidRPr="00E510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621" w:rsidRDefault="00E5103D" w:rsidP="00E510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E5103D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E5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03D">
        <w:rPr>
          <w:rFonts w:ascii="Times New Roman" w:hAnsi="Times New Roman" w:cs="Times New Roman"/>
          <w:sz w:val="28"/>
          <w:szCs w:val="28"/>
        </w:rPr>
        <w:t>коммуналдық</w:t>
      </w:r>
      <w:proofErr w:type="spellEnd"/>
      <w:r w:rsidRPr="00E5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03D">
        <w:rPr>
          <w:rFonts w:ascii="Times New Roman" w:hAnsi="Times New Roman" w:cs="Times New Roman"/>
          <w:sz w:val="28"/>
          <w:szCs w:val="28"/>
        </w:rPr>
        <w:t>кәсіпорын</w:t>
      </w:r>
      <w:proofErr w:type="spellEnd"/>
    </w:p>
    <w:p w:rsidR="00E5103D" w:rsidRDefault="00E5103D" w:rsidP="00E510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5103D" w:rsidRDefault="00675551" w:rsidP="00E510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НОРМАТИВТІ-ҚҰҚЫҚТЫҚ АКТІЛЕРДІҢ</w:t>
      </w:r>
    </w:p>
    <w:p w:rsidR="00675551" w:rsidRDefault="003A7944" w:rsidP="00E510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2025 ЖЫЛҒА </w:t>
      </w:r>
      <w:r w:rsidR="0067555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ТІЗІМІ</w:t>
      </w:r>
    </w:p>
    <w:p w:rsidR="00675551" w:rsidRDefault="00675551" w:rsidP="00E510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9"/>
        <w:gridCol w:w="3278"/>
        <w:gridCol w:w="3935"/>
        <w:gridCol w:w="1559"/>
      </w:tblGrid>
      <w:tr w:rsidR="008E4903" w:rsidTr="00271D71">
        <w:tc>
          <w:tcPr>
            <w:tcW w:w="799" w:type="dxa"/>
          </w:tcPr>
          <w:p w:rsidR="008E4903" w:rsidRPr="008E4903" w:rsidRDefault="008E4903" w:rsidP="00E51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49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278" w:type="dxa"/>
          </w:tcPr>
          <w:p w:rsidR="008E4903" w:rsidRPr="008E4903" w:rsidRDefault="002F551F" w:rsidP="00E51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БЕКІТЕЛГЕН ҚҰЖАТ</w:t>
            </w:r>
          </w:p>
        </w:tc>
        <w:tc>
          <w:tcPr>
            <w:tcW w:w="3935" w:type="dxa"/>
          </w:tcPr>
          <w:p w:rsidR="008E4903" w:rsidRPr="008E4903" w:rsidRDefault="00282E75" w:rsidP="00E51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E49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ҚҰЖАТТЫҢ АТАУЫ</w:t>
            </w:r>
          </w:p>
        </w:tc>
        <w:tc>
          <w:tcPr>
            <w:tcW w:w="1559" w:type="dxa"/>
          </w:tcPr>
          <w:p w:rsidR="008E4903" w:rsidRPr="008E4903" w:rsidRDefault="008E4903" w:rsidP="00E51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ЕСКЕРТУ</w:t>
            </w:r>
          </w:p>
        </w:tc>
      </w:tr>
      <w:tr w:rsidR="008E4903" w:rsidRPr="0036278E" w:rsidTr="00271D71">
        <w:tc>
          <w:tcPr>
            <w:tcW w:w="799" w:type="dxa"/>
          </w:tcPr>
          <w:p w:rsidR="008E4903" w:rsidRPr="0036278E" w:rsidRDefault="000A4F4E" w:rsidP="00E51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7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3278" w:type="dxa"/>
          </w:tcPr>
          <w:p w:rsidR="008E4903" w:rsidRPr="0036278E" w:rsidRDefault="00A51872" w:rsidP="00E51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7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Денсаулық сақтау министрінің 2020 жылғы 11 желтоқсандағы № ҚР ДСМ-258/2020 бұйрығы</w:t>
            </w:r>
          </w:p>
        </w:tc>
        <w:tc>
          <w:tcPr>
            <w:tcW w:w="3935" w:type="dxa"/>
          </w:tcPr>
          <w:p w:rsidR="00A51872" w:rsidRPr="0036278E" w:rsidRDefault="00A51872" w:rsidP="00A518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7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Жоспарлы нысанда стационарлық жағдайлардағы мамандандырылған медициналық көмек көрсетілетін аурулардың тізбесін бекіту туралы</w:t>
            </w:r>
          </w:p>
          <w:p w:rsidR="008E4903" w:rsidRPr="0036278E" w:rsidRDefault="008E4903" w:rsidP="00E51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8E4903" w:rsidRPr="0036278E" w:rsidRDefault="008E4903" w:rsidP="00E51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4903" w:rsidRPr="0036278E" w:rsidTr="00271D71">
        <w:tc>
          <w:tcPr>
            <w:tcW w:w="799" w:type="dxa"/>
          </w:tcPr>
          <w:p w:rsidR="008E4903" w:rsidRPr="0036278E" w:rsidRDefault="000A4F4E" w:rsidP="00E51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7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3278" w:type="dxa"/>
          </w:tcPr>
          <w:p w:rsidR="008E4903" w:rsidRPr="0036278E" w:rsidRDefault="000A4F4E" w:rsidP="00E51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7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Денсаулық сақтау министрінің 2024 жылғы 24 маусымдағы № 30 бұйрығы</w:t>
            </w:r>
          </w:p>
        </w:tc>
        <w:tc>
          <w:tcPr>
            <w:tcW w:w="3935" w:type="dxa"/>
          </w:tcPr>
          <w:p w:rsidR="000A4F4E" w:rsidRPr="0036278E" w:rsidRDefault="000A4F4E" w:rsidP="000A4F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7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"Қазақстан Республикасында стационарлық жағдайларда медициналық көмек көрсету стандартын бекіту туралы" Қазақстан Республикасы Денсаулық сақтау министрінің 2022 жылғы 24 наурыздағы № ҚР-ДСМ-27 бұйрығына өзгерістер енгізу туралы</w:t>
            </w:r>
          </w:p>
          <w:p w:rsidR="008E4903" w:rsidRPr="0036278E" w:rsidRDefault="008E4903" w:rsidP="00E51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8E4903" w:rsidRPr="0036278E" w:rsidRDefault="008E4903" w:rsidP="00E51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4903" w:rsidRPr="0036278E" w:rsidTr="00271D71">
        <w:tc>
          <w:tcPr>
            <w:tcW w:w="799" w:type="dxa"/>
          </w:tcPr>
          <w:p w:rsidR="008E4903" w:rsidRPr="0036278E" w:rsidRDefault="000A4F4E" w:rsidP="00E51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7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3278" w:type="dxa"/>
          </w:tcPr>
          <w:p w:rsidR="008E4903" w:rsidRPr="0036278E" w:rsidRDefault="007D064B" w:rsidP="007D06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7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Денсаулық сақтау министрінің 2023 жылғы 7 маусымдағы № 106 бұйрығы</w:t>
            </w:r>
          </w:p>
        </w:tc>
        <w:tc>
          <w:tcPr>
            <w:tcW w:w="3935" w:type="dxa"/>
          </w:tcPr>
          <w:p w:rsidR="007D064B" w:rsidRPr="0036278E" w:rsidRDefault="007D064B" w:rsidP="007D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78E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3627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78E">
              <w:rPr>
                <w:rFonts w:ascii="Times New Roman" w:hAnsi="Times New Roman" w:cs="Times New Roman"/>
                <w:sz w:val="28"/>
                <w:szCs w:val="28"/>
              </w:rPr>
              <w:t>Республикасында</w:t>
            </w:r>
            <w:proofErr w:type="spellEnd"/>
            <w:r w:rsidRPr="003627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78E">
              <w:rPr>
                <w:rFonts w:ascii="Times New Roman" w:hAnsi="Times New Roman" w:cs="Times New Roman"/>
                <w:sz w:val="28"/>
                <w:szCs w:val="28"/>
              </w:rPr>
              <w:t>стационарды</w:t>
            </w:r>
            <w:proofErr w:type="spellEnd"/>
            <w:r w:rsidRPr="003627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78E">
              <w:rPr>
                <w:rFonts w:ascii="Times New Roman" w:hAnsi="Times New Roman" w:cs="Times New Roman"/>
                <w:sz w:val="28"/>
                <w:szCs w:val="28"/>
              </w:rPr>
              <w:t>алмастыратын</w:t>
            </w:r>
            <w:proofErr w:type="spellEnd"/>
            <w:r w:rsidRPr="003627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78E">
              <w:rPr>
                <w:rFonts w:ascii="Times New Roman" w:hAnsi="Times New Roman" w:cs="Times New Roman"/>
                <w:sz w:val="28"/>
                <w:szCs w:val="28"/>
              </w:rPr>
              <w:t>жағдайларда</w:t>
            </w:r>
            <w:proofErr w:type="spellEnd"/>
            <w:r w:rsidRPr="003627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78E">
              <w:rPr>
                <w:rFonts w:ascii="Times New Roman" w:hAnsi="Times New Roman" w:cs="Times New Roman"/>
                <w:sz w:val="28"/>
                <w:szCs w:val="28"/>
              </w:rPr>
              <w:t>медициналық</w:t>
            </w:r>
            <w:proofErr w:type="spellEnd"/>
            <w:r w:rsidRPr="003627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78E">
              <w:rPr>
                <w:rFonts w:ascii="Times New Roman" w:hAnsi="Times New Roman" w:cs="Times New Roman"/>
                <w:sz w:val="28"/>
                <w:szCs w:val="28"/>
              </w:rPr>
              <w:t>көмек</w:t>
            </w:r>
            <w:proofErr w:type="spellEnd"/>
            <w:r w:rsidRPr="003627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78E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3627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78E">
              <w:rPr>
                <w:rFonts w:ascii="Times New Roman" w:hAnsi="Times New Roman" w:cs="Times New Roman"/>
                <w:sz w:val="28"/>
                <w:szCs w:val="28"/>
              </w:rPr>
              <w:t>стандартын</w:t>
            </w:r>
            <w:proofErr w:type="spellEnd"/>
            <w:r w:rsidRPr="003627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78E">
              <w:rPr>
                <w:rFonts w:ascii="Times New Roman" w:hAnsi="Times New Roman" w:cs="Times New Roman"/>
                <w:sz w:val="28"/>
                <w:szCs w:val="28"/>
              </w:rPr>
              <w:t>бекіту</w:t>
            </w:r>
            <w:proofErr w:type="spellEnd"/>
            <w:r w:rsidRPr="003627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78E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</w:p>
          <w:p w:rsidR="008E4903" w:rsidRPr="0036278E" w:rsidRDefault="008E4903" w:rsidP="00E51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8E4903" w:rsidRPr="0036278E" w:rsidRDefault="008E4903" w:rsidP="00E51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4903" w:rsidRPr="0036278E" w:rsidTr="00271D71">
        <w:tc>
          <w:tcPr>
            <w:tcW w:w="799" w:type="dxa"/>
          </w:tcPr>
          <w:p w:rsidR="008E4903" w:rsidRPr="0036278E" w:rsidRDefault="00733A25" w:rsidP="00E51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7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3278" w:type="dxa"/>
          </w:tcPr>
          <w:p w:rsidR="00575769" w:rsidRPr="0036278E" w:rsidRDefault="00575769" w:rsidP="005757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4903" w:rsidRPr="0036278E" w:rsidRDefault="00575769" w:rsidP="005757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7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Денсаулық сақтау министрінің 2020 жылғы 16 қыркүйектегі № ҚР ДСМ-103/2020 бұйрығы</w:t>
            </w:r>
          </w:p>
        </w:tc>
        <w:tc>
          <w:tcPr>
            <w:tcW w:w="3935" w:type="dxa"/>
          </w:tcPr>
          <w:p w:rsidR="008E4903" w:rsidRPr="0036278E" w:rsidRDefault="00575769" w:rsidP="00E51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7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Медициналық көрсетілетін қызметтердің (көмектің) сапасына сараптама жүргізу үшін тәуелсіз сарапшылар мен бейінді мамандарды тарту қағидаларын, сондай-ақ оларға қойылатын біліктілік талаптарын бекіту туралы</w:t>
            </w:r>
          </w:p>
        </w:tc>
        <w:tc>
          <w:tcPr>
            <w:tcW w:w="1559" w:type="dxa"/>
          </w:tcPr>
          <w:p w:rsidR="008E4903" w:rsidRPr="0036278E" w:rsidRDefault="008E4903" w:rsidP="00E51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4903" w:rsidRPr="0036278E" w:rsidTr="00271D71">
        <w:tc>
          <w:tcPr>
            <w:tcW w:w="799" w:type="dxa"/>
          </w:tcPr>
          <w:p w:rsidR="008E4903" w:rsidRPr="0036278E" w:rsidRDefault="00733A25" w:rsidP="00E51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7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3278" w:type="dxa"/>
          </w:tcPr>
          <w:p w:rsidR="008E4903" w:rsidRPr="0036278E" w:rsidRDefault="00F01D78" w:rsidP="00F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7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Республикасы Денсаулық сақтау министрінің 2022 жылғы 2 желтоқсандағы № ҚР </w:t>
            </w:r>
            <w:r w:rsidRPr="003627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ДСМ-151 бұйрығы.</w:t>
            </w:r>
          </w:p>
        </w:tc>
        <w:tc>
          <w:tcPr>
            <w:tcW w:w="3935" w:type="dxa"/>
          </w:tcPr>
          <w:p w:rsidR="00F01D78" w:rsidRPr="0036278E" w:rsidRDefault="00F01D78" w:rsidP="00F01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7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"Медициналық көмек көрсетумен байланысты инфекциялардың алдын алу жөніндегі санитариялық-</w:t>
            </w:r>
            <w:r w:rsidRPr="003627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эпидемияға қарсы, санитариялық-профилактикалық іс-шараларды ұйымдастыруға және жүргізуге қойылатын санитариялық-эпидемиологиялық талаптар" санитариялық қағидаларын бекіту туралы</w:t>
            </w:r>
          </w:p>
          <w:p w:rsidR="008E4903" w:rsidRPr="0036278E" w:rsidRDefault="008E4903" w:rsidP="00E51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8E4903" w:rsidRPr="0036278E" w:rsidRDefault="008E4903" w:rsidP="00E51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4903" w:rsidRPr="0036278E" w:rsidTr="00271D71">
        <w:tc>
          <w:tcPr>
            <w:tcW w:w="799" w:type="dxa"/>
          </w:tcPr>
          <w:p w:rsidR="008E4903" w:rsidRPr="0036278E" w:rsidRDefault="00733A25" w:rsidP="00E51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7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6.</w:t>
            </w:r>
          </w:p>
        </w:tc>
        <w:tc>
          <w:tcPr>
            <w:tcW w:w="3278" w:type="dxa"/>
          </w:tcPr>
          <w:p w:rsidR="008E4903" w:rsidRPr="0036278E" w:rsidRDefault="001C325B" w:rsidP="001C32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7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Денсаулық сақтау министрінің м.а. 2024 жылғы 20 желтоқсандағы № 109 бұйрығы.</w:t>
            </w:r>
          </w:p>
        </w:tc>
        <w:tc>
          <w:tcPr>
            <w:tcW w:w="3935" w:type="dxa"/>
          </w:tcPr>
          <w:p w:rsidR="001C325B" w:rsidRPr="0036278E" w:rsidRDefault="001C325B" w:rsidP="001C32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7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"Медициналық оңалту көрсетуді ұйымдастыру стандартын бекіту туралы" Қазақстан Республикасы Денсаулық сақтау министрінің 2023 жылғы 7 сәуірдегі № 65 бұйрығына өзгеріс енгізу туралы</w:t>
            </w:r>
          </w:p>
          <w:p w:rsidR="008E4903" w:rsidRPr="0036278E" w:rsidRDefault="008E4903" w:rsidP="00E51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8E4903" w:rsidRPr="0036278E" w:rsidRDefault="008E4903" w:rsidP="00E51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4903" w:rsidRPr="0036278E" w:rsidTr="00271D71">
        <w:tc>
          <w:tcPr>
            <w:tcW w:w="799" w:type="dxa"/>
          </w:tcPr>
          <w:p w:rsidR="008E4903" w:rsidRPr="0036278E" w:rsidRDefault="00733A25" w:rsidP="00E51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7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3278" w:type="dxa"/>
          </w:tcPr>
          <w:p w:rsidR="008E4903" w:rsidRPr="0036278E" w:rsidRDefault="003572AE" w:rsidP="003572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7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Денсаулық сақтау министрінің 2022 жылғы 1 шiлдедегi № ҚР ДСМ-62 бұйрығы.</w:t>
            </w:r>
          </w:p>
        </w:tc>
        <w:tc>
          <w:tcPr>
            <w:tcW w:w="3935" w:type="dxa"/>
          </w:tcPr>
          <w:p w:rsidR="003572AE" w:rsidRPr="0036278E" w:rsidRDefault="003572AE" w:rsidP="003572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7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бұйрығына өзгерістер мен толықтырулар енгізу туралы</w:t>
            </w:r>
          </w:p>
          <w:p w:rsidR="008E4903" w:rsidRPr="0036278E" w:rsidRDefault="008E4903" w:rsidP="00E51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8E4903" w:rsidRPr="0036278E" w:rsidRDefault="008E4903" w:rsidP="00E51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4903" w:rsidRPr="0036278E" w:rsidTr="00271D71">
        <w:tc>
          <w:tcPr>
            <w:tcW w:w="799" w:type="dxa"/>
          </w:tcPr>
          <w:p w:rsidR="008E4903" w:rsidRPr="0036278E" w:rsidRDefault="00673E03" w:rsidP="00E51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7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3278" w:type="dxa"/>
          </w:tcPr>
          <w:p w:rsidR="008E4903" w:rsidRPr="0036278E" w:rsidRDefault="003D56FC" w:rsidP="003D56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7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Денсаулық сақтау министрінің 2023 жылғы 19 сәуірдегі № 75 бұйрығы.</w:t>
            </w:r>
          </w:p>
        </w:tc>
        <w:tc>
          <w:tcPr>
            <w:tcW w:w="3935" w:type="dxa"/>
          </w:tcPr>
          <w:p w:rsidR="003D56FC" w:rsidRPr="0036278E" w:rsidRDefault="003D56FC" w:rsidP="003D56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7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Республикасында клиникалық фармакология бойынша медициналық көмек көрсетуді ұйымдастыру стандартын бекіту туралы</w:t>
            </w:r>
          </w:p>
          <w:p w:rsidR="008E4903" w:rsidRPr="0036278E" w:rsidRDefault="008E4903" w:rsidP="00E51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8E4903" w:rsidRPr="0036278E" w:rsidRDefault="008E4903" w:rsidP="00E51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4903" w:rsidRPr="0036278E" w:rsidTr="00271D71">
        <w:tc>
          <w:tcPr>
            <w:tcW w:w="799" w:type="dxa"/>
          </w:tcPr>
          <w:p w:rsidR="008E4903" w:rsidRPr="0036278E" w:rsidRDefault="00913002" w:rsidP="00E51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7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</w:t>
            </w:r>
          </w:p>
        </w:tc>
        <w:tc>
          <w:tcPr>
            <w:tcW w:w="3278" w:type="dxa"/>
          </w:tcPr>
          <w:p w:rsidR="008E4903" w:rsidRPr="0036278E" w:rsidRDefault="00E13743" w:rsidP="00E137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7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Денсаулық сақтау министрінің 2020 жылғы 16 қыркүйектегі № ҚР ДСМ-103/2020 бұйрығы</w:t>
            </w:r>
          </w:p>
        </w:tc>
        <w:tc>
          <w:tcPr>
            <w:tcW w:w="3935" w:type="dxa"/>
          </w:tcPr>
          <w:p w:rsidR="00E13743" w:rsidRPr="0036278E" w:rsidRDefault="00E13743" w:rsidP="00E137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7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Медициналық көрсетілетін қызметтердің (көмектің) сапасына сараптама жүргізу үшін тәуелсіз сарапшылар мен бейінді мамандарды тарту қағидаларын, сондай-ақ оларға қойылатын біліктілік талаптарын бекіту туралы</w:t>
            </w:r>
          </w:p>
          <w:p w:rsidR="008E4903" w:rsidRPr="0036278E" w:rsidRDefault="008E4903" w:rsidP="00E51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8E4903" w:rsidRPr="0036278E" w:rsidRDefault="008E4903" w:rsidP="00E51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13002" w:rsidRPr="0036278E" w:rsidTr="00271D71">
        <w:tc>
          <w:tcPr>
            <w:tcW w:w="799" w:type="dxa"/>
          </w:tcPr>
          <w:p w:rsidR="00913002" w:rsidRPr="0036278E" w:rsidRDefault="00913002" w:rsidP="00E51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7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10.</w:t>
            </w:r>
          </w:p>
        </w:tc>
        <w:tc>
          <w:tcPr>
            <w:tcW w:w="3278" w:type="dxa"/>
          </w:tcPr>
          <w:p w:rsidR="00913002" w:rsidRPr="0036278E" w:rsidRDefault="00B17CA6" w:rsidP="00B1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7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Денсаулық сақтау министрінің 2020 жылғы 11 желтоқсандағы № ҚР ДСМ-250/2020 бұйрығы.</w:t>
            </w:r>
          </w:p>
        </w:tc>
        <w:tc>
          <w:tcPr>
            <w:tcW w:w="3935" w:type="dxa"/>
          </w:tcPr>
          <w:p w:rsidR="00B17CA6" w:rsidRPr="0036278E" w:rsidRDefault="00B17CA6" w:rsidP="00B17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7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Сырқаттанушылық пен өлімді кодтау жөніндегі нұсқаулықты, халықаралық сыныптауды пайдалану жөніндегі нұсқаулықты бекіту туралы</w:t>
            </w:r>
          </w:p>
          <w:p w:rsidR="00913002" w:rsidRPr="0036278E" w:rsidRDefault="00913002" w:rsidP="00E51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913002" w:rsidRPr="0036278E" w:rsidRDefault="00913002" w:rsidP="00E51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13002" w:rsidRPr="0036278E" w:rsidTr="00271D71">
        <w:tc>
          <w:tcPr>
            <w:tcW w:w="799" w:type="dxa"/>
          </w:tcPr>
          <w:p w:rsidR="00913002" w:rsidRPr="0036278E" w:rsidRDefault="00913002" w:rsidP="00E51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7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</w:t>
            </w:r>
          </w:p>
        </w:tc>
        <w:tc>
          <w:tcPr>
            <w:tcW w:w="3278" w:type="dxa"/>
          </w:tcPr>
          <w:p w:rsidR="00913002" w:rsidRPr="0036278E" w:rsidRDefault="00ED0B67" w:rsidP="00ED0B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7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Денсаулық сақтау министрінің 2024 жылғы 24 шiлдедегi № 58 бұйрығы.</w:t>
            </w:r>
          </w:p>
        </w:tc>
        <w:tc>
          <w:tcPr>
            <w:tcW w:w="3935" w:type="dxa"/>
          </w:tcPr>
          <w:p w:rsidR="00E30ECA" w:rsidRPr="0036278E" w:rsidRDefault="00E30ECA" w:rsidP="00E30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7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Медицина қызметкерлерінің кәсіптік жауапкершілігін сақтандыру қағидаларын бекіту туралы</w:t>
            </w:r>
          </w:p>
          <w:p w:rsidR="00913002" w:rsidRPr="0036278E" w:rsidRDefault="00913002" w:rsidP="00E51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913002" w:rsidRPr="0036278E" w:rsidRDefault="00913002" w:rsidP="00E51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F126A" w:rsidRPr="0036278E" w:rsidTr="00271D71">
        <w:tc>
          <w:tcPr>
            <w:tcW w:w="799" w:type="dxa"/>
          </w:tcPr>
          <w:p w:rsidR="007F126A" w:rsidRPr="0036278E" w:rsidRDefault="007F126A" w:rsidP="00E51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</w:t>
            </w:r>
          </w:p>
        </w:tc>
        <w:tc>
          <w:tcPr>
            <w:tcW w:w="3278" w:type="dxa"/>
          </w:tcPr>
          <w:p w:rsidR="007F126A" w:rsidRPr="0036278E" w:rsidRDefault="007F126A" w:rsidP="00653E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12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Денсаулық сақтау министрінің 2022 жылғы 21 маусымдағы № ҚР ДСМ-55 бұйрығы.</w:t>
            </w:r>
          </w:p>
        </w:tc>
        <w:tc>
          <w:tcPr>
            <w:tcW w:w="3935" w:type="dxa"/>
          </w:tcPr>
          <w:p w:rsidR="007F126A" w:rsidRPr="007F126A" w:rsidRDefault="007F126A" w:rsidP="007F12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12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Халыққа трансфузиялық көмек көрсетуді ұйымдастыру стандартын бекіту туралы</w:t>
            </w:r>
          </w:p>
          <w:p w:rsidR="007F126A" w:rsidRPr="0036278E" w:rsidRDefault="007F126A" w:rsidP="00E30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7F126A" w:rsidRPr="0036278E" w:rsidRDefault="007F126A" w:rsidP="00E51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739E1" w:rsidRPr="0036278E" w:rsidTr="00271D71">
        <w:tc>
          <w:tcPr>
            <w:tcW w:w="799" w:type="dxa"/>
          </w:tcPr>
          <w:p w:rsidR="003739E1" w:rsidRPr="0036278E" w:rsidRDefault="007F126A" w:rsidP="00E51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</w:t>
            </w:r>
          </w:p>
        </w:tc>
        <w:tc>
          <w:tcPr>
            <w:tcW w:w="3278" w:type="dxa"/>
          </w:tcPr>
          <w:p w:rsidR="00CA7AF9" w:rsidRPr="00CA7AF9" w:rsidRDefault="00CA7AF9" w:rsidP="00CA7A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7A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Денсаулық сақтау министрінің 2020 жылғы 20 қазандағы № ҚР ДСМ - 140/2020 бұйрығы.</w:t>
            </w:r>
          </w:p>
          <w:p w:rsidR="003739E1" w:rsidRPr="0036278E" w:rsidRDefault="003739E1" w:rsidP="00ED0B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35" w:type="dxa"/>
          </w:tcPr>
          <w:p w:rsidR="003739E1" w:rsidRPr="0036278E" w:rsidRDefault="00CA7AF9" w:rsidP="00653E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7A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Қанды, оның компоненттерін дайындау, қайта өңдеу, сапасын бақылау, сақтау, өткізу номенклатураларын, қағидаларын, сондай-ақ қанды, оның компоненттерін құю қағидаларын бекіту туралы</w:t>
            </w:r>
          </w:p>
        </w:tc>
        <w:tc>
          <w:tcPr>
            <w:tcW w:w="1559" w:type="dxa"/>
          </w:tcPr>
          <w:p w:rsidR="003739E1" w:rsidRPr="0036278E" w:rsidRDefault="003739E1" w:rsidP="00E51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739E1" w:rsidRPr="0036278E" w:rsidTr="00271D71">
        <w:tc>
          <w:tcPr>
            <w:tcW w:w="799" w:type="dxa"/>
          </w:tcPr>
          <w:p w:rsidR="003739E1" w:rsidRDefault="007F126A" w:rsidP="00E51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</w:t>
            </w:r>
          </w:p>
        </w:tc>
        <w:tc>
          <w:tcPr>
            <w:tcW w:w="3278" w:type="dxa"/>
          </w:tcPr>
          <w:p w:rsidR="00DC37C5" w:rsidRPr="00DC37C5" w:rsidRDefault="00DC37C5" w:rsidP="00DC37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37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Денсаулық сақтау министрінің 2020 жылғы 27 қарашадағы № ҚР ДСМ-211/2020 бұйрығы.</w:t>
            </w:r>
          </w:p>
          <w:p w:rsidR="003739E1" w:rsidRPr="0036278E" w:rsidRDefault="003739E1" w:rsidP="00ED0B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35" w:type="dxa"/>
          </w:tcPr>
          <w:p w:rsidR="00DC37C5" w:rsidRPr="00DC37C5" w:rsidRDefault="00DC37C5" w:rsidP="00DC37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37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АИТВ инфекциясының бар-жоғына міндетті құпия медициналық зерттеп-қарау қағидаларын бекіту туралы</w:t>
            </w:r>
          </w:p>
          <w:p w:rsidR="003739E1" w:rsidRPr="0036278E" w:rsidRDefault="003739E1" w:rsidP="00E30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3739E1" w:rsidRPr="0036278E" w:rsidRDefault="003739E1" w:rsidP="00E51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C37C5" w:rsidRPr="0036278E" w:rsidTr="00271D71">
        <w:tc>
          <w:tcPr>
            <w:tcW w:w="799" w:type="dxa"/>
          </w:tcPr>
          <w:p w:rsidR="00DC37C5" w:rsidRDefault="00DC37C5" w:rsidP="00E51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</w:t>
            </w:r>
          </w:p>
        </w:tc>
        <w:tc>
          <w:tcPr>
            <w:tcW w:w="3278" w:type="dxa"/>
          </w:tcPr>
          <w:p w:rsidR="006C4009" w:rsidRPr="006C4009" w:rsidRDefault="006C4009" w:rsidP="006C40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40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Денсаулық сақт</w:t>
            </w:r>
            <w:bookmarkStart w:id="0" w:name="_GoBack"/>
            <w:bookmarkEnd w:id="0"/>
            <w:r w:rsidRPr="006C40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 министрінің 2020 жылғы 19 қазандағы № ҚР ДСМ-137/2020 бұйрығы.</w:t>
            </w:r>
          </w:p>
          <w:p w:rsidR="00DC37C5" w:rsidRPr="00DC37C5" w:rsidRDefault="00DC37C5" w:rsidP="00DC37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35" w:type="dxa"/>
          </w:tcPr>
          <w:p w:rsidR="006C4009" w:rsidRPr="006C4009" w:rsidRDefault="006C4009" w:rsidP="006C40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40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АИТВ инфекциясының профилактикасы жөніндегі іс-шараларды жүргізу қағидаларын бекіту туралы</w:t>
            </w:r>
          </w:p>
          <w:p w:rsidR="00DC37C5" w:rsidRPr="00DC37C5" w:rsidRDefault="00DC37C5" w:rsidP="00DC37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DC37C5" w:rsidRPr="0036278E" w:rsidRDefault="00DC37C5" w:rsidP="00E51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675551" w:rsidRDefault="00675551" w:rsidP="00E510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E5103D" w:rsidRPr="00E5103D" w:rsidRDefault="00E5103D" w:rsidP="00E510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E5103D" w:rsidRPr="00E5103D" w:rsidRDefault="00E510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sectPr w:rsidR="00E5103D" w:rsidRPr="00E51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C9"/>
    <w:rsid w:val="000A4F4E"/>
    <w:rsid w:val="001C325B"/>
    <w:rsid w:val="00271D71"/>
    <w:rsid w:val="00282E75"/>
    <w:rsid w:val="002F551F"/>
    <w:rsid w:val="003572AE"/>
    <w:rsid w:val="0036278E"/>
    <w:rsid w:val="003739E1"/>
    <w:rsid w:val="003A7944"/>
    <w:rsid w:val="003D56FC"/>
    <w:rsid w:val="004176A6"/>
    <w:rsid w:val="00575769"/>
    <w:rsid w:val="00653EC8"/>
    <w:rsid w:val="00673E03"/>
    <w:rsid w:val="00675551"/>
    <w:rsid w:val="006C4009"/>
    <w:rsid w:val="00733A25"/>
    <w:rsid w:val="007D064B"/>
    <w:rsid w:val="007F126A"/>
    <w:rsid w:val="008E4903"/>
    <w:rsid w:val="00913002"/>
    <w:rsid w:val="00A51872"/>
    <w:rsid w:val="00B17CA6"/>
    <w:rsid w:val="00B70621"/>
    <w:rsid w:val="00CA7AF9"/>
    <w:rsid w:val="00CD0FC9"/>
    <w:rsid w:val="00DC37C5"/>
    <w:rsid w:val="00E13743"/>
    <w:rsid w:val="00E30ECA"/>
    <w:rsid w:val="00E5103D"/>
    <w:rsid w:val="00ED0B67"/>
    <w:rsid w:val="00F0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4A372-3FF9-4AB9-82AD-4DA61FD97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624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122</cp:revision>
  <dcterms:created xsi:type="dcterms:W3CDTF">2025-04-22T01:43:00Z</dcterms:created>
  <dcterms:modified xsi:type="dcterms:W3CDTF">2025-04-22T02:05:00Z</dcterms:modified>
</cp:coreProperties>
</file>