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КГП на ПХВ          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«Областная детская больница»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УЗ г. Шымкент                                      </w:t>
      </w:r>
    </w:p>
    <w:p w:rsidR="00C31DF8" w:rsidRPr="0012740F" w:rsidRDefault="00DE077C" w:rsidP="00DE077C">
      <w:pPr>
        <w:spacing w:after="0" w:line="240" w:lineRule="auto"/>
        <w:jc w:val="right"/>
        <w:rPr>
          <w:sz w:val="28"/>
          <w:szCs w:val="28"/>
          <w:lang w:val="kk-KZ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__________________ </w:t>
      </w:r>
      <w:proofErr w:type="spellStart"/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Укбаева</w:t>
      </w:r>
      <w:proofErr w:type="spellEnd"/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</w:t>
      </w:r>
    </w:p>
    <w:p w:rsidR="00DE077C" w:rsidRDefault="00DE077C" w:rsidP="00B77C67">
      <w:pPr>
        <w:spacing w:after="0" w:line="240" w:lineRule="auto"/>
        <w:rPr>
          <w:lang w:val="kk-KZ"/>
        </w:rPr>
      </w:pPr>
    </w:p>
    <w:p w:rsidR="00DE077C" w:rsidRDefault="00DE077C" w:rsidP="00DE077C">
      <w:pPr>
        <w:spacing w:after="0" w:line="240" w:lineRule="auto"/>
        <w:jc w:val="center"/>
        <w:rPr>
          <w:lang w:val="kk-KZ"/>
        </w:rPr>
      </w:pPr>
    </w:p>
    <w:p w:rsid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19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.03.2021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утверждении итогов по закупу товаров способом запроса ценовых предложении.</w:t>
      </w:r>
    </w:p>
    <w:p w:rsidR="00DE077C" w:rsidRPr="00B77C67" w:rsidRDefault="007C4AEA" w:rsidP="007A0F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19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марта 2021 г. в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по адресу: г. </w:t>
      </w:r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Шымкент</w:t>
      </w:r>
      <w:r w:rsidR="00CF2914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мкр.Нурсат</w:t>
      </w:r>
      <w:proofErr w:type="spellEnd"/>
      <w:proofErr w:type="gramEnd"/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строение 125/1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была произведена процедура вскрытия конвертов с заявками на </w:t>
      </w:r>
      <w:r w:rsidR="00CF2914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по закупу товаров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способом запроса ценовых предложении</w:t>
      </w:r>
      <w:r w:rsidR="00DE077C" w:rsidRPr="00DE07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DE077C" w:rsidRPr="003166E0" w:rsidRDefault="00DE077C" w:rsidP="007A0F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момента объявления и до окончательного срока приема заявок было зарегистрировано </w:t>
      </w:r>
      <w:r w:rsidR="00F1450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</w:t>
      </w:r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конвертов с ценовыми предложениями потенциальных поставщиков на участие в закупке. При вскрытии конвертов представители потенциальных поставщиков не присутствовали</w:t>
      </w:r>
    </w:p>
    <w:p w:rsidR="00DE077C" w:rsidRP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687"/>
        <w:gridCol w:w="3490"/>
        <w:gridCol w:w="11"/>
        <w:gridCol w:w="1908"/>
        <w:gridCol w:w="1920"/>
        <w:gridCol w:w="1765"/>
        <w:gridCol w:w="1276"/>
        <w:gridCol w:w="4536"/>
      </w:tblGrid>
      <w:tr w:rsidR="004F6836" w:rsidRPr="0020320A" w:rsidTr="007A0FF1">
        <w:trPr>
          <w:trHeight w:val="6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20320A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20320A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поставщиков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20320A" w:rsidRDefault="004F6836" w:rsidP="006D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и время регистрации заявки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20320A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20320A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Подробное описание причин не рассмотрения с указанием сведений и документов, подтверждающих их несоответствие квалификационным требованиям </w:t>
            </w:r>
          </w:p>
        </w:tc>
      </w:tr>
      <w:tr w:rsidR="004F6836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20320A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20320A" w:rsidRDefault="00327768" w:rsidP="007D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20320A" w:rsidRDefault="00824ADE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15.03.2021-</w:t>
            </w:r>
            <w:r w:rsidR="004F6836"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20320A" w:rsidRDefault="00824ADE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9A1D6E" w:rsidRDefault="004F6836" w:rsidP="0078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80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Привышение выделенной цены.</w:t>
            </w:r>
            <w:r w:rsidR="0078037D" w:rsidRPr="00780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 соблюдение требовании пункта подпункта 1 пункта 20 Главы 4</w:t>
            </w:r>
          </w:p>
        </w:tc>
      </w:tr>
      <w:tr w:rsidR="004F6836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20320A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20320A" w:rsidRDefault="0075640D" w:rsidP="007D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20320A" w:rsidRDefault="00824ADE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15.03.2021</w:t>
            </w:r>
            <w:r w:rsidR="007D6885"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7D6885"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09:00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20320A" w:rsidRDefault="004F6836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20320A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12.03.2021-10:03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 Supply 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17.03.2021-15:39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Стартек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17.03.2021-14:20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TOO “APF-Med”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18.03.2021-14:22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18.03.2021-16:03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IP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Eexpert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18.03.2021-17:53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Nurpharma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4A" w:rsidRPr="0020320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17.03.2021-12:01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18.03.2021-11:33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«Фил-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17.03.2021-</w:t>
            </w:r>
            <w:r w:rsidR="004E3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9:52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272A70" w:rsidP="00D343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5B52AB" w:rsidRDefault="009A1D6E" w:rsidP="00780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Привышение </w:t>
            </w:r>
            <w:r w:rsidR="00780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выделенной цены.</w:t>
            </w:r>
            <w:r w:rsidR="0078037D" w:rsidRPr="00780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 соблюдение требовании пункта подпункта 1 пункта 20 Главы 4</w:t>
            </w: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Бірлік-Фарм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16.03.2021-12:59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Unipharma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17.03.2021-14:58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18.03.2021-15:03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Медикус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18.03.2021-16:22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3E7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F0425E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4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.03.2021-09:13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E7" w:rsidRDefault="00D343E7" w:rsidP="00D343E7">
            <w:pPr>
              <w:spacing w:after="0" w:line="240" w:lineRule="auto"/>
              <w:jc w:val="center"/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E7" w:rsidRPr="0020320A" w:rsidRDefault="00D343E7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EEE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EE" w:rsidRPr="0020320A" w:rsidRDefault="00915EEE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EE" w:rsidRPr="0020320A" w:rsidRDefault="00915EEE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«Юнимедикал»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EE" w:rsidRPr="00984F4A" w:rsidRDefault="00984F4A" w:rsidP="0098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19.03.2021-09:00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EE" w:rsidRPr="00F67025" w:rsidRDefault="00272A70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EE" w:rsidRPr="0020320A" w:rsidRDefault="00915EEE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EEE" w:rsidRPr="0020320A" w:rsidTr="007A0FF1">
        <w:trPr>
          <w:trHeight w:val="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EE" w:rsidRPr="0020320A" w:rsidRDefault="00F14507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EE" w:rsidRPr="0020320A" w:rsidRDefault="006E5C5F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="00292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MB medical partners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EE" w:rsidRPr="00984F4A" w:rsidRDefault="00984F4A" w:rsidP="003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19.03.2021-08:33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EE" w:rsidRPr="00F67025" w:rsidRDefault="0029284D" w:rsidP="00D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Рассмотрена</w:t>
            </w:r>
          </w:p>
        </w:tc>
        <w:tc>
          <w:tcPr>
            <w:tcW w:w="7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EE" w:rsidRPr="0020320A" w:rsidRDefault="00915EEE" w:rsidP="00D3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3427" w:rsidRPr="0020320A" w:rsidTr="007A0FF1">
        <w:trPr>
          <w:trHeight w:val="276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 о представленных заявках на участие и сопоставление цен:</w:t>
            </w:r>
          </w:p>
        </w:tc>
      </w:tr>
      <w:tr w:rsidR="00DA3427" w:rsidRPr="0020320A" w:rsidTr="007A0FF1">
        <w:trPr>
          <w:trHeight w:val="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поставщика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 лота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Торговое наименование</w:t>
            </w:r>
          </w:p>
        </w:tc>
      </w:tr>
      <w:tr w:rsidR="00DA3427" w:rsidRPr="0020320A" w:rsidTr="007A0FF1">
        <w:trPr>
          <w:trHeight w:val="1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CD5E51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CE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20320A" w:rsidRDefault="00DA3427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CE05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CE0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D23" w:rsidRPr="0020320A" w:rsidTr="007A0FF1">
        <w:trPr>
          <w:trHeight w:val="1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23" w:rsidRDefault="00CC2D23" w:rsidP="00CE050C">
            <w:pPr>
              <w:spacing w:after="0" w:line="240" w:lineRule="auto"/>
              <w:jc w:val="center"/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23" w:rsidRPr="0020320A" w:rsidRDefault="00CC2D23" w:rsidP="00CE05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D23" w:rsidRPr="0020320A" w:rsidTr="007A0FF1">
        <w:trPr>
          <w:trHeight w:val="1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23" w:rsidRDefault="00CC2D23" w:rsidP="00CE050C">
            <w:pPr>
              <w:spacing w:after="0" w:line="240" w:lineRule="auto"/>
              <w:jc w:val="center"/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23" w:rsidRPr="0020320A" w:rsidRDefault="00CC2D23" w:rsidP="00CE05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D23" w:rsidRPr="0020320A" w:rsidTr="007A0FF1">
        <w:trPr>
          <w:trHeight w:val="1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23" w:rsidRDefault="00CC2D23" w:rsidP="00CE050C">
            <w:pPr>
              <w:spacing w:after="0" w:line="240" w:lineRule="auto"/>
              <w:jc w:val="center"/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23" w:rsidRPr="0020320A" w:rsidRDefault="00CC2D23" w:rsidP="00CE05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D23" w:rsidRPr="0020320A" w:rsidTr="007A0FF1">
        <w:trPr>
          <w:trHeight w:val="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23" w:rsidRDefault="00CC2D23" w:rsidP="00CE050C">
            <w:pPr>
              <w:spacing w:after="0" w:line="240" w:lineRule="auto"/>
              <w:jc w:val="center"/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23" w:rsidRPr="0020320A" w:rsidRDefault="00CC2D23" w:rsidP="00CE05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3" w:rsidRPr="0020320A" w:rsidRDefault="00CC2D23" w:rsidP="00CE0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11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4E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8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38 282,00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13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4E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10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38 282,00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6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12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12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38 282,00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19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14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38 282,00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16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81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38 282,00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33 250,00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Педиатрические артериальные армированные канюли с возможностью мониторинга давления в аорте  18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A3427" w:rsidRPr="0020320A" w:rsidTr="007A0FF1">
        <w:trPr>
          <w:trHeight w:val="29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4E0EA8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28 711,00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850" w:rsidRPr="0020320A" w:rsidTr="007A0FF1">
        <w:trPr>
          <w:trHeight w:val="1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50" w:rsidRPr="0020320A" w:rsidRDefault="00320850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50" w:rsidRPr="0020320A" w:rsidRDefault="00320850" w:rsidP="00CE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850" w:rsidRPr="004E0EA8" w:rsidRDefault="00320850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50" w:rsidRPr="0020320A" w:rsidRDefault="000419BE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50" w:rsidRPr="0020320A" w:rsidRDefault="00320850" w:rsidP="00CE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850" w:rsidRPr="0020320A" w:rsidRDefault="00320850" w:rsidP="00CE05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50" w:rsidRPr="0020320A" w:rsidRDefault="00320850" w:rsidP="00CE0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08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21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12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19 141,00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52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14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</w:tr>
      <w:tr w:rsidR="00EE7A43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19 141,00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32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16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</w:tr>
      <w:tr w:rsidR="00EE7A43" w:rsidRPr="0020320A" w:rsidTr="007A0FF1">
        <w:trPr>
          <w:trHeight w:val="121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19 141,00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4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EE7A43" w:rsidP="004E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18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23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19 141,00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4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19 141,00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4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22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19 141,00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76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24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18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19 141,00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71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27 000,00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26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A3427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4E0EA8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23 842,00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28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19 141,00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4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13 200,00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Педиатрические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антеградные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кардиоплегические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канюли для корня аорты 4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(18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Ga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)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A3427" w:rsidRPr="0020320A" w:rsidTr="007A0FF1">
        <w:trPr>
          <w:trHeight w:val="5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4E0EA8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9 570,00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3427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4E0EA8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9 990</w:t>
            </w: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7F3F71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213BE9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27" w:rsidRPr="0020320A" w:rsidRDefault="00EE7A43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Педиатрическая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кардиоплегическая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канюля для корня аорты 5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(16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Ga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)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A3427" w:rsidRPr="0020320A" w:rsidTr="007A0FF1">
        <w:trPr>
          <w:trHeight w:val="20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4E0EA8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7 389,00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4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5 320</w:t>
            </w: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Педиатрическая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кардиоплегическая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канюля для корня аорты 6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(США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Medtronic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16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4 702,00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48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4E0EA8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9 450,00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Наклейки датчика  уровня треугольные, белые адаптированные для аппарата искусственного кровообращения аппарата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Maquet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HL 20 (Германия,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Maquet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7A43" w:rsidRPr="0020320A" w:rsidTr="007A0FF1">
        <w:trPr>
          <w:trHeight w:val="24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4E0EA8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4E0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7 278,00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4752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9 450,00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Интракардиальный гиб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>к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отсос 10Fr (США)</w:t>
            </w:r>
          </w:p>
        </w:tc>
      </w:tr>
      <w:tr w:rsidR="00EE7A43" w:rsidRPr="0020320A" w:rsidTr="007A0FF1">
        <w:trPr>
          <w:trHeight w:val="18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7 724,00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4752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12 500,00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147070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Интракардиальный гибкий отсос 13Fr (США)</w:t>
            </w:r>
          </w:p>
        </w:tc>
      </w:tr>
      <w:tr w:rsidR="00EE7A43" w:rsidRPr="0020320A" w:rsidTr="007A0FF1">
        <w:trPr>
          <w:trHeight w:val="18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8 395,00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21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4752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6 500,00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213BE9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Интракардиальный гибкий отсос 20Fr (США)</w:t>
            </w:r>
          </w:p>
        </w:tc>
      </w:tr>
      <w:tr w:rsidR="00DA3427" w:rsidRPr="0020320A" w:rsidTr="007A0FF1">
        <w:trPr>
          <w:trHeight w:val="19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EE4752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4 030,00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34F7" w:rsidRPr="0020320A" w:rsidTr="007A0FF1">
        <w:trPr>
          <w:trHeight w:val="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F7" w:rsidRPr="0020320A" w:rsidRDefault="006D34F7" w:rsidP="003A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F7" w:rsidRPr="0020320A" w:rsidRDefault="006D34F7" w:rsidP="003A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F7" w:rsidRPr="00EE4752" w:rsidRDefault="006D34F7" w:rsidP="003A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F7" w:rsidRPr="0020320A" w:rsidRDefault="000419BE" w:rsidP="003A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F7" w:rsidRPr="0020320A" w:rsidRDefault="006D34F7" w:rsidP="003A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4F7" w:rsidRPr="0020320A" w:rsidRDefault="006D34F7" w:rsidP="003A2B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F7" w:rsidRPr="0020320A" w:rsidRDefault="006D34F7" w:rsidP="003A2B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3427" w:rsidRPr="0020320A" w:rsidTr="007A0FF1">
        <w:trPr>
          <w:trHeight w:val="24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EE4752" w:rsidRDefault="00EE4752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9 450,00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7F3F71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213BE9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Канюля для устьев коронарных артерии  с углом наклона 90 градусов, размерами 10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(3,3 мм) (США)</w:t>
            </w:r>
          </w:p>
        </w:tc>
      </w:tr>
      <w:tr w:rsidR="00DA3427" w:rsidRPr="0020320A" w:rsidTr="007A0FF1">
        <w:trPr>
          <w:trHeight w:val="16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EE4752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7 220,00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3427" w:rsidRPr="0020320A" w:rsidTr="007A0FF1">
        <w:trPr>
          <w:trHeight w:val="29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EE4752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4 500,00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7F3F71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213BE9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Наборы турникетов включают трубки различной длины с цветной кодировкой и с различными цветовыми комбинациями.(США)</w:t>
            </w:r>
          </w:p>
        </w:tc>
      </w:tr>
      <w:tr w:rsidR="00DA3427" w:rsidRPr="0020320A" w:rsidTr="007A0FF1">
        <w:trPr>
          <w:trHeight w:val="8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EE4752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2 351,00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104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lastRenderedPageBreak/>
              <w:t>32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«Фил-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15 450,00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147070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Бірлік-Фарм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Шовный материал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Steelex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Sternum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Set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>комплект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.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Braun</w:t>
            </w:r>
          </w:p>
        </w:tc>
      </w:tr>
      <w:tr w:rsidR="00EE7A43" w:rsidRPr="0020320A" w:rsidTr="007A0FF1">
        <w:trPr>
          <w:trHeight w:val="12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Бірлік-Фарм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15 431,00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«Фил-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15 450</w:t>
            </w: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147070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Бірлік-Фарм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Шовный материал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Steelex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Sternum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Set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>комплект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.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Braun</w:t>
            </w:r>
          </w:p>
        </w:tc>
      </w:tr>
      <w:tr w:rsidR="00EE7A43" w:rsidRPr="0020320A" w:rsidTr="007A0FF1">
        <w:trPr>
          <w:trHeight w:val="14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Бірлік-Фарм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15 431,00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6 300</w:t>
            </w: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5534BB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Катетер торакальный</w:t>
            </w:r>
          </w:p>
        </w:tc>
      </w:tr>
      <w:tr w:rsidR="00EE7A43" w:rsidRPr="0020320A" w:rsidTr="007A0FF1">
        <w:trPr>
          <w:trHeight w:val="9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6 190</w:t>
            </w: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13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6 222,00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86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6 300,00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5534BB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Катетер торакальный</w:t>
            </w:r>
          </w:p>
        </w:tc>
      </w:tr>
      <w:tr w:rsidR="00EE7A43" w:rsidRPr="0020320A" w:rsidTr="007A0FF1">
        <w:trPr>
          <w:trHeight w:val="12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6 190,00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6 222,00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«Фил-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1 600,00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147070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Бірлік-Фарм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Гемостатический материал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Bone Wax</w:t>
            </w:r>
          </w:p>
        </w:tc>
      </w:tr>
      <w:tr w:rsidR="00EE7A43" w:rsidRPr="0020320A" w:rsidTr="007A0FF1">
        <w:trPr>
          <w:trHeight w:val="20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Бірлік-Фарм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1 590,00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E7A43" w:rsidRPr="007A0FF1" w:rsidTr="007A0FF1">
        <w:trPr>
          <w:trHeight w:val="18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«Фил-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EE4752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1 620</w:t>
            </w: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147070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Бірлік-Фарм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Перчатки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Gammex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non latex pi</w:t>
            </w:r>
          </w:p>
        </w:tc>
      </w:tr>
      <w:tr w:rsidR="00DA3427" w:rsidRPr="0020320A" w:rsidTr="007A0FF1">
        <w:trPr>
          <w:trHeight w:val="22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Бірлік-Фарм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EE4752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1 602,00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3427" w:rsidRPr="0020320A" w:rsidTr="007A0FF1">
        <w:trPr>
          <w:trHeight w:val="21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LOGO &amp; NS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EE4752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283 000,00</w:t>
            </w:r>
            <w:r w:rsidR="00EE4752"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213BE9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Заплата бычья. Перикардиальная заплата с технологией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EnCap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AC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Technology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.(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бельгия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A3427" w:rsidRPr="0020320A" w:rsidTr="007A0FF1">
        <w:trPr>
          <w:trHeight w:val="19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«Ак 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Ниет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EE4752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EE4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256 960,00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34F7" w:rsidRPr="0020320A" w:rsidTr="007A0FF1">
        <w:trPr>
          <w:trHeight w:val="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F7" w:rsidRPr="0020320A" w:rsidRDefault="006D34F7" w:rsidP="00A2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39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F7" w:rsidRPr="0020320A" w:rsidRDefault="006D34F7" w:rsidP="00A2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F7" w:rsidRPr="0020320A" w:rsidRDefault="006D34F7" w:rsidP="00A2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4F7" w:rsidRPr="0020320A" w:rsidRDefault="000419BE" w:rsidP="00A2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F7" w:rsidRPr="0020320A" w:rsidRDefault="006D34F7" w:rsidP="00A2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4F7" w:rsidRPr="0020320A" w:rsidRDefault="006D34F7" w:rsidP="00A201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F7" w:rsidRPr="0020320A" w:rsidRDefault="006D34F7" w:rsidP="00A201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E7A43" w:rsidRPr="0020320A" w:rsidTr="007A0FF1">
        <w:trPr>
          <w:trHeight w:val="6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40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4 600,00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5534BB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Клипсы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Hemolok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смол</w:t>
            </w: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4 650,00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E7A43" w:rsidRPr="0020320A" w:rsidTr="007A0FF1">
        <w:trPr>
          <w:trHeight w:val="145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4 675,00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3 600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5534BB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Клипсы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Hemolok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медиум</w:t>
            </w:r>
          </w:p>
        </w:tc>
      </w:tr>
      <w:tr w:rsidR="00DA3427" w:rsidRPr="0020320A" w:rsidTr="007A0FF1">
        <w:trPr>
          <w:trHeight w:val="5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3 650,00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A3427" w:rsidRPr="0020320A" w:rsidTr="007A0FF1">
        <w:trPr>
          <w:trHeight w:val="12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3 675,00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DA3427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A3427" w:rsidRPr="0020320A" w:rsidTr="007A0FF1">
        <w:trPr>
          <w:trHeight w:val="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B7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B7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427" w:rsidRPr="0020320A" w:rsidRDefault="00DA3427" w:rsidP="00B7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C349E0" w:rsidP="00B75C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5534BB" w:rsidP="00B7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427" w:rsidRPr="0020320A" w:rsidRDefault="00EE7A43" w:rsidP="00B75CE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3427" w:rsidRPr="0020320A" w:rsidRDefault="00DA3427" w:rsidP="00B75C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Шприц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Bioject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Budget 5 ml</w:t>
            </w:r>
          </w:p>
        </w:tc>
      </w:tr>
      <w:tr w:rsidR="00EE7A43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B7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B7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B7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19.8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B75C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5534BB" w:rsidP="00B7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B75CEE">
            <w:pPr>
              <w:spacing w:after="0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B75C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Шприц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Bioject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Budget 10 ml</w:t>
            </w:r>
          </w:p>
        </w:tc>
      </w:tr>
      <w:tr w:rsidR="00EE7A43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B7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B7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B7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34.2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B75C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5534BB" w:rsidP="00B7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B75CEE">
            <w:pPr>
              <w:spacing w:after="0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B75C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Шприц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Bioject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Budget 20 ml</w:t>
            </w:r>
          </w:p>
        </w:tc>
      </w:tr>
      <w:tr w:rsidR="00941019" w:rsidRPr="0020320A" w:rsidTr="007A0FF1">
        <w:trPr>
          <w:trHeight w:val="1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19" w:rsidRPr="0020320A" w:rsidRDefault="00941019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19" w:rsidRPr="00941019" w:rsidRDefault="00941019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MB medical partners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019" w:rsidRPr="00941019" w:rsidRDefault="00941019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019" w:rsidRPr="0020320A" w:rsidRDefault="00941019" w:rsidP="00DA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19" w:rsidRPr="0020320A" w:rsidRDefault="005534BB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B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Юнимедикал</w:t>
            </w:r>
            <w:proofErr w:type="spellEnd"/>
            <w:r w:rsidRPr="00B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019" w:rsidRPr="0020320A" w:rsidRDefault="00B75CEE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EE" w:rsidRPr="00B75CEE" w:rsidRDefault="00B75CEE" w:rsidP="00B75C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5CEE">
              <w:rPr>
                <w:rFonts w:ascii="Times New Roman" w:hAnsi="Times New Roman"/>
                <w:sz w:val="16"/>
                <w:szCs w:val="16"/>
              </w:rPr>
              <w:t xml:space="preserve">Оригинальный шприц </w:t>
            </w:r>
            <w:proofErr w:type="spellStart"/>
            <w:r w:rsidRPr="00B75CEE">
              <w:rPr>
                <w:rFonts w:ascii="Times New Roman" w:hAnsi="Times New Roman"/>
                <w:sz w:val="16"/>
                <w:szCs w:val="16"/>
              </w:rPr>
              <w:t>Перфузор</w:t>
            </w:r>
            <w:proofErr w:type="spellEnd"/>
            <w:r w:rsidRPr="00B75CEE">
              <w:rPr>
                <w:rFonts w:ascii="Times New Roman" w:hAnsi="Times New Roman"/>
                <w:sz w:val="16"/>
                <w:szCs w:val="16"/>
              </w:rPr>
              <w:t>® 20 мл</w:t>
            </w:r>
          </w:p>
          <w:p w:rsidR="00941019" w:rsidRPr="0020320A" w:rsidRDefault="00941019" w:rsidP="00B75C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1019" w:rsidRPr="0020320A" w:rsidTr="007A0FF1">
        <w:trPr>
          <w:trHeight w:val="20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19" w:rsidRPr="0020320A" w:rsidRDefault="00941019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19" w:rsidRPr="00941019" w:rsidRDefault="00941019" w:rsidP="00DA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B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Юнимедикал</w:t>
            </w:r>
            <w:proofErr w:type="spellEnd"/>
            <w:r w:rsidRPr="00B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019" w:rsidRPr="00964E3F" w:rsidRDefault="00964E3F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845.00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019" w:rsidRPr="002E5102" w:rsidRDefault="00941019" w:rsidP="00DA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19" w:rsidRPr="0020320A" w:rsidRDefault="00941019" w:rsidP="00DA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019" w:rsidRPr="0020320A" w:rsidRDefault="00941019" w:rsidP="00DA34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19" w:rsidRPr="0020320A" w:rsidRDefault="00941019" w:rsidP="00DA34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507,00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5534BB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(Катетер - баллон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Фолея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2х ходовой) № 6</w:t>
            </w:r>
          </w:p>
        </w:tc>
      </w:tr>
      <w:tr w:rsidR="00EE7A43" w:rsidRPr="0020320A" w:rsidTr="007A0FF1">
        <w:trPr>
          <w:trHeight w:val="6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490,00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16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538,00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507,00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5534BB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(Катетер - баллон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Фолея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2х ходовой) № 8</w:t>
            </w:r>
          </w:p>
        </w:tc>
      </w:tr>
      <w:tr w:rsidR="00EE7A43" w:rsidRPr="0020320A" w:rsidTr="007A0FF1">
        <w:trPr>
          <w:trHeight w:val="14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490,00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A43" w:rsidRPr="0020320A" w:rsidTr="007A0FF1">
        <w:trPr>
          <w:trHeight w:val="8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538,00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43" w:rsidRPr="0020320A" w:rsidRDefault="00EE7A43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43" w:rsidRPr="0020320A" w:rsidRDefault="00EE7A43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507,00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EE7A43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(Катетер - баллон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Фолея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2х ходовой) № 10</w:t>
            </w:r>
          </w:p>
        </w:tc>
      </w:tr>
      <w:tr w:rsidR="008D1EB2" w:rsidRPr="0020320A" w:rsidTr="007A0FF1">
        <w:trPr>
          <w:trHeight w:val="7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EE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490,00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EE7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EE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EE7A4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EE7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102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538,00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49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507,00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(Катетер - баллон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Фолея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2х ходовой) № 12</w:t>
            </w:r>
          </w:p>
        </w:tc>
      </w:tr>
      <w:tr w:rsidR="008D1EB2" w:rsidRPr="0020320A" w:rsidTr="007A0FF1">
        <w:trPr>
          <w:trHeight w:val="12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490,00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10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538,00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11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50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799,00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Система о/р с регулятор</w:t>
            </w:r>
          </w:p>
        </w:tc>
      </w:tr>
      <w:tr w:rsidR="008D1EB2" w:rsidRPr="0020320A" w:rsidTr="007A0FF1">
        <w:trPr>
          <w:trHeight w:val="8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46.4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Система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Bioset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Budget 21 g</w:t>
            </w: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81.79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Система для переливания крови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Biosetix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Budget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18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</w:p>
        </w:tc>
      </w:tr>
      <w:tr w:rsidR="008D1EB2" w:rsidRPr="0020320A" w:rsidTr="007A0FF1">
        <w:trPr>
          <w:trHeight w:val="43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499,00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Мочеприемник прикроватный Стандарт с выдвижным краном объем 1000-1500 мл</w:t>
            </w: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8 500,00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line="240" w:lineRule="auto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Контур дыхательный 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вентиляцонный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конфигурируемая антимикробная с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цветоиндикацией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c двойным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влагосборник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66мл – АБС, ПЭ, SEBS, сталь, Лимб -ПП для ВЗРОСЛЫХ И ДЕТЕЙ  15F-22F</w:t>
            </w:r>
          </w:p>
        </w:tc>
      </w:tr>
      <w:tr w:rsidR="008D1EB2" w:rsidRPr="0020320A" w:rsidTr="007A0FF1">
        <w:trPr>
          <w:trHeight w:val="24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7 457,00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9 900,00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lastRenderedPageBreak/>
              <w:t>55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560,00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KMK-AMANAT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Оригинальные линии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Perfusor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>®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белый</w:t>
            </w:r>
          </w:p>
        </w:tc>
      </w:tr>
      <w:tr w:rsidR="008D1EB2" w:rsidRPr="0020320A" w:rsidTr="007A0FF1">
        <w:trPr>
          <w:trHeight w:val="102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Damu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-Medical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575,00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49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ZANGAR MED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600,00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«Юнимедикал»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181610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«Юнимедикал»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Оригинальные линии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18161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Braun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D1EB2" w:rsidRPr="0020320A" w:rsidTr="007A0FF1">
        <w:trPr>
          <w:trHeight w:val="79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MB medical partners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E5102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5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Supply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Supply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Антимикробные разрезаемые пленки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loban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 (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США 3М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Healt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Care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 Supply 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10 480,00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Supply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Антимикробные разрезаемые пленка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loban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2(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США 3М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Healt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Care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59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 Supply 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452,00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Supply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Пленочная прозрачная наклейка ЗМ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Tegaderm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для детей 5,0 х 5,7 см U-образный вырез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(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США 3М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Healt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Care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60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 Supply 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221,00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Supply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Пленочная прозрачная наклейка ЗМ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Tegaderm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для детей 4,4 х 4,4 см без выреза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(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США 3М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Healt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Care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 Supply 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206,00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Supply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Пленочная прозрачная наклейка ЗМ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Tegaderm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для детей 6 х 7 см U-образный вырез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(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США 3М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Healt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Care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 Supply 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340,00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Medical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Supply</w:t>
            </w:r>
            <w:r w:rsidRPr="00181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Management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Пленочная прозрачная наклейка ЗМ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Tegaderm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для детей 7 х 8,5 см U-образный вырез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(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США 3М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Healt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Care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Default="008D1EB2" w:rsidP="008D1EB2">
            <w:pPr>
              <w:spacing w:after="0"/>
              <w:jc w:val="center"/>
            </w:pPr>
            <w:r w:rsidRPr="00712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Default="008D1EB2" w:rsidP="008D1EB2">
            <w:pPr>
              <w:spacing w:after="0"/>
              <w:jc w:val="center"/>
            </w:pPr>
            <w:r w:rsidRPr="00712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TOO “APF-Med”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105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TOO “APF-Med”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MEPORE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6*7 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TOO “APF-Med”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207,00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TOO “APF-Med”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MEPORE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9*10</w:t>
            </w:r>
          </w:p>
        </w:tc>
      </w:tr>
      <w:tr w:rsidR="008D1EB2" w:rsidRPr="0020320A" w:rsidTr="007A0FF1">
        <w:trPr>
          <w:trHeight w:val="2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178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Скальпель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Biolancet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Budget 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>№11</w:t>
            </w:r>
          </w:p>
        </w:tc>
      </w:tr>
      <w:tr w:rsidR="008D1EB2" w:rsidRPr="0020320A" w:rsidTr="007A0FF1">
        <w:trPr>
          <w:trHeight w:val="2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Внутривенные канюли размеры 22G, Стерильные, одноразового применения.</w:t>
            </w:r>
          </w:p>
        </w:tc>
      </w:tr>
      <w:tr w:rsidR="008D1EB2" w:rsidRPr="0020320A" w:rsidTr="007A0FF1">
        <w:trPr>
          <w:trHeight w:val="2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69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787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Канюля назальная кислородная  с мягким наконечником</w:t>
            </w:r>
            <w:r w:rsidRPr="0020320A">
              <w:rPr>
                <w:rFonts w:ascii="Times New Roman" w:hAnsi="Times New Roman"/>
                <w:sz w:val="16"/>
                <w:szCs w:val="16"/>
              </w:rPr>
              <w:br/>
              <w:t>Размер S</w:t>
            </w:r>
          </w:p>
        </w:tc>
      </w:tr>
      <w:tr w:rsidR="008D1EB2" w:rsidRPr="0020320A" w:rsidTr="007A0FF1">
        <w:trPr>
          <w:trHeight w:val="2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70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Одноразовые ЭКГ электроды : электроды взрослые 50 x 48 x1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mm</w:t>
            </w:r>
            <w:proofErr w:type="spellEnd"/>
          </w:p>
        </w:tc>
      </w:tr>
      <w:tr w:rsidR="008D1EB2" w:rsidRPr="0020320A" w:rsidTr="007A0FF1">
        <w:trPr>
          <w:trHeight w:val="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1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не сост.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16 500,00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Мешок для ручной  ИВЛ, взрослый, одноразовый, V 1500мл, с резервуарным мешком из ПВХ, кислородной линей 2 м, маской №5</w:t>
            </w: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1 350,00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Маска анестезиологическая 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№1-5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BAIHE</w:t>
            </w:r>
          </w:p>
        </w:tc>
      </w:tr>
      <w:tr w:rsidR="008D1EB2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IP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Eexpert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15 195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Медикус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Материал упаковочный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Westfield Medical ltd</w:t>
            </w:r>
          </w:p>
        </w:tc>
      </w:tr>
      <w:tr w:rsidR="008D1EB2" w:rsidRPr="0020320A" w:rsidTr="007A0FF1">
        <w:trPr>
          <w:trHeight w:val="6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Стартек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15 200,00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16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Медикус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15 190,00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76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IP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Eexpert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41 245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Медикус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Материал упаковочный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Westfield Medical ltd</w:t>
            </w:r>
          </w:p>
        </w:tc>
      </w:tr>
      <w:tr w:rsidR="008D1EB2" w:rsidRPr="0020320A" w:rsidTr="007A0FF1">
        <w:trPr>
          <w:trHeight w:val="14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Стартек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41 250,00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9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Медикус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41 240,00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77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IP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Eexpert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12 455,00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Медикус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Материал упаковочный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Westfield Medical ltd</w:t>
            </w:r>
          </w:p>
        </w:tc>
      </w:tr>
      <w:tr w:rsidR="008D1EB2" w:rsidRPr="0020320A" w:rsidTr="007A0FF1">
        <w:trPr>
          <w:trHeight w:val="13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Стартек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12 460,00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9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Медикус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12 450,00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5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78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IP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Eexpert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51 995,00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Медикус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Материал упаковочный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Westfield Medical ltd</w:t>
            </w:r>
          </w:p>
        </w:tc>
      </w:tr>
      <w:tr w:rsidR="008D1EB2" w:rsidRPr="0020320A" w:rsidTr="007A0FF1">
        <w:trPr>
          <w:trHeight w:val="160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Стартек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52 900,00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6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Dia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Медикус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51 990,00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79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785,00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Комплект одноразовых клизм кружка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Эсмарха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№3 Венера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80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191,5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Вата медицинская по 100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Ван дер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Велт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ZAMA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81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420,00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Направляющий воздуховод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Guedel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№0-5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82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TOO “APF-Med”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53 400,00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TOO “APF-Med”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Медицинская  пленка для сухой печати 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Fuji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Medical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Dry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Imaging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Film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DI-HT 20*25 №100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япония </w:t>
            </w:r>
          </w:p>
        </w:tc>
      </w:tr>
      <w:tr w:rsidR="008D1EB2" w:rsidRPr="0020320A" w:rsidTr="007A0FF1">
        <w:trPr>
          <w:trHeight w:val="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lastRenderedPageBreak/>
              <w:t>83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TOO “APF-Med”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117 000,00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TOO “APF-Med”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 xml:space="preserve">Термографическая мед пленка  </w:t>
            </w:r>
            <w:r w:rsidRPr="0020320A">
              <w:rPr>
                <w:rFonts w:ascii="Times New Roman" w:hAnsi="Times New Roman"/>
                <w:sz w:val="16"/>
                <w:szCs w:val="16"/>
                <w:lang w:val="en-US"/>
              </w:rPr>
              <w:t>Agfa</w:t>
            </w:r>
            <w:r w:rsidRPr="00203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Drystar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DT 35*43 №100</w:t>
            </w: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84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ИП 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MediyaFarm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320A">
              <w:rPr>
                <w:rFonts w:ascii="Times New Roman" w:hAnsi="Times New Roman"/>
                <w:sz w:val="16"/>
                <w:szCs w:val="16"/>
              </w:rPr>
              <w:t>Спиртовая салфетка 65х30мм однократного применения</w:t>
            </w:r>
            <w:r w:rsidRPr="002032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1EB2" w:rsidRPr="0020320A" w:rsidTr="007A0FF1">
        <w:trPr>
          <w:trHeight w:val="13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85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Unipharma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7500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jc w:val="center"/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Nurpharma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sz w:val="16"/>
                <w:szCs w:val="16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proofErr w:type="spellStart"/>
            <w:r w:rsidRPr="0020320A">
              <w:rPr>
                <w:rFonts w:ascii="Times New Roman" w:hAnsi="Times New Roman"/>
                <w:sz w:val="16"/>
                <w:szCs w:val="16"/>
              </w:rPr>
              <w:t>Диспенсерная</w:t>
            </w:r>
            <w:proofErr w:type="spellEnd"/>
            <w:r w:rsidRPr="0020320A">
              <w:rPr>
                <w:rFonts w:ascii="Times New Roman" w:hAnsi="Times New Roman"/>
                <w:sz w:val="16"/>
                <w:szCs w:val="16"/>
              </w:rPr>
              <w:t xml:space="preserve"> система в комплекте</w:t>
            </w:r>
            <w:r w:rsidRPr="002032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КЗ</w:t>
            </w:r>
          </w:p>
        </w:tc>
      </w:tr>
      <w:tr w:rsidR="008D1EB2" w:rsidRPr="0020320A" w:rsidTr="007A0FF1">
        <w:trPr>
          <w:trHeight w:val="13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Nurpharma</w:t>
            </w:r>
            <w:proofErr w:type="spell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7 450,00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EB2" w:rsidRPr="0020320A" w:rsidRDefault="008D1EB2" w:rsidP="008D1E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B2" w:rsidRPr="001D4BA1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1D4BA1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«Юнимедикал»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1D4BA1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5 470,00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1D4BA1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 состоялся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1D4BA1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ТОО «Юнимедикал»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1D4BA1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п.112 Главы 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E2EF4" w:rsidRDefault="008D1EB2" w:rsidP="008D1EB2">
            <w:pPr>
              <w:spacing w:after="0"/>
              <w:jc w:val="center"/>
            </w:pPr>
            <w:r w:rsidRPr="002E2EF4">
              <w:rPr>
                <w:rFonts w:ascii="Times New Roman" w:hAnsi="Times New Roman"/>
                <w:sz w:val="16"/>
                <w:szCs w:val="16"/>
              </w:rPr>
              <w:t>Трубка пациента 250 см с 2-мя обратными клапанами  ХD 2040</w:t>
            </w:r>
          </w:p>
        </w:tc>
      </w:tr>
      <w:tr w:rsidR="008D1EB2" w:rsidRPr="0020320A" w:rsidTr="007A0FF1">
        <w:trPr>
          <w:trHeight w:val="47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B2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MB medical partners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5 500,00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1D4BA1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B2" w:rsidRPr="002E2EF4" w:rsidRDefault="008D1EB2" w:rsidP="008D1E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1EB2" w:rsidRPr="0020320A" w:rsidTr="007A0FF1">
        <w:trPr>
          <w:trHeight w:val="4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1EB2" w:rsidRPr="0020320A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1EB2" w:rsidRPr="0020320A" w:rsidTr="007A0FF1">
        <w:trPr>
          <w:trHeight w:val="421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Организатор закупок по результатам данных протокола Определил: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Запросить у победителей закупа документы, подтверждающие соответствие квалификационным требованиям предусмотренные пунктом 113 гл.10 ППРК 1729; </w:t>
            </w:r>
          </w:p>
        </w:tc>
      </w:tr>
      <w:tr w:rsidR="008D1EB2" w:rsidRPr="0020320A" w:rsidTr="007A0FF1">
        <w:trPr>
          <w:trHeight w:val="140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EB2" w:rsidRPr="00773D56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Признать лот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1-5,12,29,39,63,64,71,72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состоявшимися по причине отсутствия предоставленных ценовых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.</w:t>
            </w:r>
          </w:p>
        </w:tc>
      </w:tr>
      <w:tr w:rsidR="008D1EB2" w:rsidRPr="0020320A" w:rsidTr="007A0FF1">
        <w:trPr>
          <w:trHeight w:val="399"/>
        </w:trPr>
        <w:tc>
          <w:tcPr>
            <w:tcW w:w="155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EB2" w:rsidRPr="00BC5DE5" w:rsidRDefault="008D1EB2" w:rsidP="008D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C5DE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и местонахождение потенциального поставщика, с которым предполагается заключить договор закупа и цена такого договора в случае представления документов подтверждающие соответствие квалификационным требованиям:</w:t>
            </w:r>
          </w:p>
        </w:tc>
      </w:tr>
      <w:tr w:rsidR="008D1EB2" w:rsidRPr="0020320A" w:rsidTr="007A0FF1">
        <w:trPr>
          <w:trHeight w:val="184"/>
        </w:trPr>
        <w:tc>
          <w:tcPr>
            <w:tcW w:w="155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EB2" w:rsidRPr="0020320A" w:rsidRDefault="008D1EB2" w:rsidP="008D1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1EB2" w:rsidRPr="0020320A" w:rsidTr="007A0FF1">
        <w:trPr>
          <w:trHeight w:val="61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EB2" w:rsidRPr="0020320A" w:rsidRDefault="008D1EB2" w:rsidP="008D1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D1EB2" w:rsidRPr="00867113" w:rsidRDefault="008D1EB2" w:rsidP="008D1EB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1.ТОО «</w:t>
            </w:r>
            <w:proofErr w:type="spellStart"/>
            <w:proofErr w:type="gram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Юнимедикал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БИН</w:t>
            </w:r>
            <w:proofErr w:type="gramEnd"/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210140028145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Шымкент,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Нурсат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131, кв.40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цена договора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7 505 000,00 (семь миллионов пятьсот пять тысяч) тенге 00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тиын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D1EB2" w:rsidRPr="00731892" w:rsidTr="007A0FF1">
        <w:trPr>
          <w:trHeight w:val="61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EB2" w:rsidRPr="0020320A" w:rsidRDefault="008D1EB2" w:rsidP="008D1E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D1EB2" w:rsidRPr="00867113" w:rsidRDefault="008D1EB2" w:rsidP="008D1EB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2.ТОО «АК НИЕТ»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960240000114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Кызылорда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Байтурсынова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цена договора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26 302 465,00 (двадцать шесть миллионов триста две тысячи четыреста шестьдесят пять) тенге 00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тиын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D1EB2" w:rsidRPr="00867113" w:rsidRDefault="008D1EB2" w:rsidP="008D1E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ТОО «DAMU-MEDICAL» Б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151140019204, </w:t>
            </w:r>
            <w:proofErr w:type="spellStart"/>
            <w:proofErr w:type="gram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г.Алматы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proofErr w:type="gram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10, дом 32,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договора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6 595 200,00 (шесть миллионов пятьсот девяносто пять тысяч двести тенге) 00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тиын</w:t>
            </w:r>
            <w:proofErr w:type="spellEnd"/>
          </w:p>
          <w:p w:rsidR="008D1EB2" w:rsidRPr="00867113" w:rsidRDefault="008D1EB2" w:rsidP="008D1EB2">
            <w:pPr>
              <w:pStyle w:val="Standard"/>
              <w:spacing w:after="160"/>
              <w:rPr>
                <w:color w:val="000000"/>
                <w:kern w:val="0"/>
                <w:sz w:val="16"/>
                <w:szCs w:val="16"/>
              </w:rPr>
            </w:pPr>
            <w:r w:rsidRPr="00867113">
              <w:rPr>
                <w:color w:val="000000"/>
                <w:kern w:val="0"/>
                <w:sz w:val="16"/>
                <w:szCs w:val="16"/>
              </w:rPr>
              <w:t>4. ТОО «КМК-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Аmanat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» г. Алматы,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Ауезовский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67113">
              <w:rPr>
                <w:color w:val="000000"/>
                <w:kern w:val="0"/>
                <w:sz w:val="16"/>
                <w:szCs w:val="16"/>
              </w:rPr>
              <w:t>район,ул.Рыскулбекова</w:t>
            </w:r>
            <w:proofErr w:type="spellEnd"/>
            <w:proofErr w:type="gram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 дом 39, цена договора 3 750 000,00 три миллиона семьсот пятьдесят тысяч) тенге 00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тиын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>.</w:t>
            </w:r>
          </w:p>
          <w:p w:rsidR="008D1EB2" w:rsidRPr="00867113" w:rsidRDefault="008D1EB2" w:rsidP="008D1EB2">
            <w:pPr>
              <w:pStyle w:val="Standard"/>
              <w:spacing w:after="160"/>
              <w:rPr>
                <w:color w:val="000000"/>
                <w:kern w:val="0"/>
                <w:sz w:val="16"/>
                <w:szCs w:val="16"/>
              </w:rPr>
            </w:pPr>
            <w:r w:rsidRPr="00867113">
              <w:rPr>
                <w:color w:val="000000"/>
                <w:kern w:val="0"/>
                <w:sz w:val="16"/>
                <w:szCs w:val="16"/>
              </w:rPr>
              <w:t>5. ТОО «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Бірлік-Фарм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» БИН 130440010205, г. Шымкент,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ул.Театральная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 дом 21, кв.4, цена договора 5 491 550,00 пять миллионов четыреста девяносто одна тысяча пятьсот пятьдесят тысяч) тенге 00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тиын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>.</w:t>
            </w:r>
          </w:p>
          <w:p w:rsidR="008D1EB2" w:rsidRPr="00867113" w:rsidRDefault="008D1EB2" w:rsidP="008D1EB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6.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«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Mediya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Farm»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Алматы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Кутузова, д. 7, ИИН 920614402191,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договора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67113">
              <w:rPr>
                <w:rFonts w:eastAsia="Times New Roman"/>
                <w:sz w:val="16"/>
                <w:szCs w:val="16"/>
                <w:lang w:eastAsia="ru-RU"/>
              </w:rPr>
              <w:t xml:space="preserve">20 588 300,00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(двадцать миллионов пятьсот восемьдесят восемь тысяч триста) тенге 00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тиын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D1EB2" w:rsidRPr="00867113" w:rsidRDefault="008D1EB2" w:rsidP="008D1EB2">
            <w:pPr>
              <w:pStyle w:val="Standard"/>
              <w:spacing w:after="160"/>
              <w:rPr>
                <w:color w:val="000000"/>
                <w:kern w:val="0"/>
                <w:sz w:val="16"/>
                <w:szCs w:val="16"/>
              </w:rPr>
            </w:pPr>
            <w:r w:rsidRPr="00867113">
              <w:rPr>
                <w:color w:val="000000"/>
                <w:kern w:val="0"/>
                <w:sz w:val="16"/>
                <w:szCs w:val="16"/>
              </w:rPr>
              <w:t>7. ТОО «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Фарм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 Орда» г. Шымкент,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ул.Турмахана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Орынбаева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, дом 23/1, БИН 041240005265, цена договора 13 147 070,00 тринадцать миллионов сто сорок семь тысяч семьдесят) тенге 00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тиын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>.</w:t>
            </w:r>
          </w:p>
          <w:p w:rsidR="008D1EB2" w:rsidRPr="00867113" w:rsidRDefault="008D1EB2" w:rsidP="008D1EB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8.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«Medical Supply Management»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Шымкент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Байтулы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Баба дом 12А, БИН 130340013444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договора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7 081 900,00 (семь миллионов восемьдесят одна тысяча девятьсот) тенге 00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тиын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D1EB2" w:rsidRPr="00867113" w:rsidRDefault="008D1EB2" w:rsidP="008D1EB2">
            <w:pPr>
              <w:pStyle w:val="Standard"/>
              <w:spacing w:after="160"/>
              <w:rPr>
                <w:color w:val="000000"/>
                <w:kern w:val="0"/>
                <w:sz w:val="16"/>
                <w:szCs w:val="16"/>
              </w:rPr>
            </w:pPr>
            <w:r w:rsidRPr="00867113">
              <w:rPr>
                <w:color w:val="000000"/>
                <w:kern w:val="0"/>
                <w:sz w:val="16"/>
                <w:szCs w:val="16"/>
              </w:rPr>
              <w:t xml:space="preserve">9. ТОО «APF-MED» г.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Нур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-Султан,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ул.Янушкевича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867113">
              <w:rPr>
                <w:color w:val="000000"/>
                <w:kern w:val="0"/>
                <w:sz w:val="16"/>
                <w:szCs w:val="16"/>
              </w:rPr>
              <w:t>5,кв.</w:t>
            </w:r>
            <w:proofErr w:type="gramEnd"/>
            <w:r w:rsidRPr="00867113">
              <w:rPr>
                <w:color w:val="000000"/>
                <w:kern w:val="0"/>
                <w:sz w:val="16"/>
                <w:szCs w:val="16"/>
              </w:rPr>
              <w:t xml:space="preserve">40, БИН 140540020129 цена договора 10 225 500,00 десять миллионов двести двадцать пять тысяч пятьсот) тенге 00 </w:t>
            </w:r>
            <w:proofErr w:type="spellStart"/>
            <w:r w:rsidRPr="00867113">
              <w:rPr>
                <w:color w:val="000000"/>
                <w:kern w:val="0"/>
                <w:sz w:val="16"/>
                <w:szCs w:val="16"/>
              </w:rPr>
              <w:t>тиын</w:t>
            </w:r>
            <w:proofErr w:type="spellEnd"/>
            <w:r w:rsidRPr="00867113">
              <w:rPr>
                <w:color w:val="000000"/>
                <w:kern w:val="0"/>
                <w:sz w:val="16"/>
                <w:szCs w:val="16"/>
              </w:rPr>
              <w:t>.</w:t>
            </w:r>
          </w:p>
          <w:p w:rsidR="008D1EB2" w:rsidRPr="00867113" w:rsidRDefault="008D1EB2" w:rsidP="008D1EB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 ТОО «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Nurpharm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group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Шымкент, 194 квартал, дом 697, БИН 190140003034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договора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2 235 000,00 (два миллиона двести тридцать пять тысяч) тенге 00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тиын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D1EB2" w:rsidRPr="00867113" w:rsidRDefault="008D1EB2" w:rsidP="008D1E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 ТОО "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Dia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Медикус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Южно-Казахстанская область,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г.Шымкент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Микрорайон ОТЫРАР, 31 БИН 141240006353 </w:t>
            </w:r>
            <w:r w:rsidRPr="00203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договора</w:t>
            </w:r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12 087 000,00(двенадцать миллионов восемьдесят семь тысяч тенге)00 </w:t>
            </w:r>
            <w:proofErr w:type="spellStart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тиын</w:t>
            </w:r>
            <w:proofErr w:type="spellEnd"/>
            <w:r w:rsidRPr="00867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D1EB2" w:rsidRPr="00867113" w:rsidRDefault="008D1EB2" w:rsidP="008D1EB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D1EB2" w:rsidRPr="00867113" w:rsidRDefault="008D1EB2" w:rsidP="008D1EB2">
            <w:pPr>
              <w:pStyle w:val="Standard"/>
              <w:spacing w:after="160"/>
              <w:rPr>
                <w:color w:val="000000"/>
                <w:kern w:val="0"/>
                <w:sz w:val="16"/>
                <w:szCs w:val="16"/>
              </w:rPr>
            </w:pPr>
          </w:p>
          <w:p w:rsidR="008D1EB2" w:rsidRPr="00867113" w:rsidRDefault="008D1EB2" w:rsidP="008D1EB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D1EB2" w:rsidRPr="00867113" w:rsidRDefault="008D1EB2" w:rsidP="008D1EB2">
            <w:pPr>
              <w:pStyle w:val="Standard"/>
              <w:spacing w:after="160"/>
              <w:rPr>
                <w:color w:val="000000"/>
                <w:kern w:val="0"/>
                <w:sz w:val="16"/>
                <w:szCs w:val="16"/>
              </w:rPr>
            </w:pPr>
          </w:p>
          <w:p w:rsidR="008D1EB2" w:rsidRPr="00867113" w:rsidRDefault="008D1EB2" w:rsidP="008D1E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D1EB2" w:rsidRPr="00867113" w:rsidRDefault="008D1EB2" w:rsidP="008D1E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D1EB2" w:rsidRPr="00867113" w:rsidRDefault="008D1EB2" w:rsidP="008D1EB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E077C" w:rsidRPr="00731892" w:rsidRDefault="00DE077C" w:rsidP="00DE077C">
      <w:pPr>
        <w:spacing w:after="0" w:line="240" w:lineRule="auto"/>
        <w:jc w:val="right"/>
        <w:rPr>
          <w:lang w:val="kk-KZ"/>
        </w:rPr>
      </w:pPr>
    </w:p>
    <w:sectPr w:rsidR="00DE077C" w:rsidRPr="00731892" w:rsidSect="004F6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E8"/>
    <w:rsid w:val="00006113"/>
    <w:rsid w:val="00016924"/>
    <w:rsid w:val="00031D36"/>
    <w:rsid w:val="0003654B"/>
    <w:rsid w:val="000419BE"/>
    <w:rsid w:val="0004345F"/>
    <w:rsid w:val="00054809"/>
    <w:rsid w:val="00060B36"/>
    <w:rsid w:val="000627B4"/>
    <w:rsid w:val="00096A15"/>
    <w:rsid w:val="000A7C2C"/>
    <w:rsid w:val="000A7EF7"/>
    <w:rsid w:val="000B1F0F"/>
    <w:rsid w:val="000D40CF"/>
    <w:rsid w:val="000F4D64"/>
    <w:rsid w:val="001008FD"/>
    <w:rsid w:val="001040B9"/>
    <w:rsid w:val="00110143"/>
    <w:rsid w:val="0011679C"/>
    <w:rsid w:val="00125E18"/>
    <w:rsid w:val="0012740F"/>
    <w:rsid w:val="00132BF1"/>
    <w:rsid w:val="001462AD"/>
    <w:rsid w:val="00146B91"/>
    <w:rsid w:val="00147070"/>
    <w:rsid w:val="00175A12"/>
    <w:rsid w:val="00181610"/>
    <w:rsid w:val="00183191"/>
    <w:rsid w:val="00197694"/>
    <w:rsid w:val="00197F3B"/>
    <w:rsid w:val="001A2238"/>
    <w:rsid w:val="001A5917"/>
    <w:rsid w:val="001A70DF"/>
    <w:rsid w:val="001A7FA1"/>
    <w:rsid w:val="001B2DF5"/>
    <w:rsid w:val="001B518F"/>
    <w:rsid w:val="001D14CB"/>
    <w:rsid w:val="001D4BA1"/>
    <w:rsid w:val="001F4975"/>
    <w:rsid w:val="001F4E9A"/>
    <w:rsid w:val="0020320A"/>
    <w:rsid w:val="002074B9"/>
    <w:rsid w:val="00213BE9"/>
    <w:rsid w:val="0026386C"/>
    <w:rsid w:val="00271407"/>
    <w:rsid w:val="00272A70"/>
    <w:rsid w:val="002777DE"/>
    <w:rsid w:val="002860E7"/>
    <w:rsid w:val="0028617F"/>
    <w:rsid w:val="0029284D"/>
    <w:rsid w:val="002A574C"/>
    <w:rsid w:val="002B7D9F"/>
    <w:rsid w:val="002C55AA"/>
    <w:rsid w:val="002C766B"/>
    <w:rsid w:val="002E2EF4"/>
    <w:rsid w:val="00304ADD"/>
    <w:rsid w:val="00313299"/>
    <w:rsid w:val="00316303"/>
    <w:rsid w:val="003166E0"/>
    <w:rsid w:val="00320850"/>
    <w:rsid w:val="00327768"/>
    <w:rsid w:val="0034118F"/>
    <w:rsid w:val="00341B4D"/>
    <w:rsid w:val="00352E1B"/>
    <w:rsid w:val="00362BE6"/>
    <w:rsid w:val="00367705"/>
    <w:rsid w:val="003716F1"/>
    <w:rsid w:val="00371A15"/>
    <w:rsid w:val="0037545E"/>
    <w:rsid w:val="00392152"/>
    <w:rsid w:val="003A2B66"/>
    <w:rsid w:val="0040002E"/>
    <w:rsid w:val="00404F03"/>
    <w:rsid w:val="0040592C"/>
    <w:rsid w:val="00407867"/>
    <w:rsid w:val="0043349F"/>
    <w:rsid w:val="004437F9"/>
    <w:rsid w:val="00456783"/>
    <w:rsid w:val="004729D3"/>
    <w:rsid w:val="00484B40"/>
    <w:rsid w:val="004931B7"/>
    <w:rsid w:val="004C4DBE"/>
    <w:rsid w:val="004E0EA8"/>
    <w:rsid w:val="004E35A3"/>
    <w:rsid w:val="004E57AF"/>
    <w:rsid w:val="004F1C49"/>
    <w:rsid w:val="004F6836"/>
    <w:rsid w:val="0051599E"/>
    <w:rsid w:val="00522222"/>
    <w:rsid w:val="0052382D"/>
    <w:rsid w:val="005240E2"/>
    <w:rsid w:val="00533C91"/>
    <w:rsid w:val="005514A9"/>
    <w:rsid w:val="005534BB"/>
    <w:rsid w:val="00583384"/>
    <w:rsid w:val="00583E76"/>
    <w:rsid w:val="0059597D"/>
    <w:rsid w:val="00595BB9"/>
    <w:rsid w:val="00596A9D"/>
    <w:rsid w:val="005A16DB"/>
    <w:rsid w:val="005B0671"/>
    <w:rsid w:val="005B52AB"/>
    <w:rsid w:val="005C5A89"/>
    <w:rsid w:val="005F476D"/>
    <w:rsid w:val="00611C5B"/>
    <w:rsid w:val="00674194"/>
    <w:rsid w:val="00675414"/>
    <w:rsid w:val="006D34F7"/>
    <w:rsid w:val="006D51DC"/>
    <w:rsid w:val="006D6A0F"/>
    <w:rsid w:val="006E5C5F"/>
    <w:rsid w:val="006F6CE1"/>
    <w:rsid w:val="007143BD"/>
    <w:rsid w:val="00714C16"/>
    <w:rsid w:val="00731892"/>
    <w:rsid w:val="0074259A"/>
    <w:rsid w:val="007469A1"/>
    <w:rsid w:val="0075640D"/>
    <w:rsid w:val="00773D56"/>
    <w:rsid w:val="0078037D"/>
    <w:rsid w:val="00780E11"/>
    <w:rsid w:val="0078189A"/>
    <w:rsid w:val="007839EA"/>
    <w:rsid w:val="00784F44"/>
    <w:rsid w:val="00792BC9"/>
    <w:rsid w:val="007A0FF1"/>
    <w:rsid w:val="007B0057"/>
    <w:rsid w:val="007B068F"/>
    <w:rsid w:val="007B5EF9"/>
    <w:rsid w:val="007C17A9"/>
    <w:rsid w:val="007C4AEA"/>
    <w:rsid w:val="007C56B3"/>
    <w:rsid w:val="007D0435"/>
    <w:rsid w:val="007D3A32"/>
    <w:rsid w:val="007D5BF8"/>
    <w:rsid w:val="007D605D"/>
    <w:rsid w:val="007D6885"/>
    <w:rsid w:val="007F284A"/>
    <w:rsid w:val="007F3F71"/>
    <w:rsid w:val="007F54D6"/>
    <w:rsid w:val="0081698F"/>
    <w:rsid w:val="00822E43"/>
    <w:rsid w:val="00824ADE"/>
    <w:rsid w:val="00837813"/>
    <w:rsid w:val="00840A91"/>
    <w:rsid w:val="00842204"/>
    <w:rsid w:val="0084436D"/>
    <w:rsid w:val="008556CA"/>
    <w:rsid w:val="00857B5B"/>
    <w:rsid w:val="00857CBA"/>
    <w:rsid w:val="00866DDC"/>
    <w:rsid w:val="00867113"/>
    <w:rsid w:val="008854FB"/>
    <w:rsid w:val="008A3F00"/>
    <w:rsid w:val="008B073C"/>
    <w:rsid w:val="008D1EB2"/>
    <w:rsid w:val="008D3A06"/>
    <w:rsid w:val="008F59C3"/>
    <w:rsid w:val="008F715A"/>
    <w:rsid w:val="0091034C"/>
    <w:rsid w:val="00910515"/>
    <w:rsid w:val="00915EEE"/>
    <w:rsid w:val="00915F6C"/>
    <w:rsid w:val="00916BA8"/>
    <w:rsid w:val="00926F0A"/>
    <w:rsid w:val="00941019"/>
    <w:rsid w:val="00943597"/>
    <w:rsid w:val="00951947"/>
    <w:rsid w:val="009629D6"/>
    <w:rsid w:val="00962DBA"/>
    <w:rsid w:val="00964E3F"/>
    <w:rsid w:val="009719BA"/>
    <w:rsid w:val="009840A2"/>
    <w:rsid w:val="00984F4A"/>
    <w:rsid w:val="009856A1"/>
    <w:rsid w:val="009A1D6E"/>
    <w:rsid w:val="009A5D5B"/>
    <w:rsid w:val="009A7D45"/>
    <w:rsid w:val="009B2A6F"/>
    <w:rsid w:val="009B47E1"/>
    <w:rsid w:val="009C19CA"/>
    <w:rsid w:val="00A12967"/>
    <w:rsid w:val="00A165F6"/>
    <w:rsid w:val="00A20107"/>
    <w:rsid w:val="00A21296"/>
    <w:rsid w:val="00A22C2D"/>
    <w:rsid w:val="00A268F9"/>
    <w:rsid w:val="00A32870"/>
    <w:rsid w:val="00A411AD"/>
    <w:rsid w:val="00A43712"/>
    <w:rsid w:val="00A659C1"/>
    <w:rsid w:val="00A65E1D"/>
    <w:rsid w:val="00A7756C"/>
    <w:rsid w:val="00AA3797"/>
    <w:rsid w:val="00AA71B0"/>
    <w:rsid w:val="00AB022B"/>
    <w:rsid w:val="00AB20E8"/>
    <w:rsid w:val="00AB5184"/>
    <w:rsid w:val="00AB5B99"/>
    <w:rsid w:val="00AC2A9B"/>
    <w:rsid w:val="00AD2F96"/>
    <w:rsid w:val="00AD4198"/>
    <w:rsid w:val="00AE5EC2"/>
    <w:rsid w:val="00B13408"/>
    <w:rsid w:val="00B234A0"/>
    <w:rsid w:val="00B41D4C"/>
    <w:rsid w:val="00B41F4F"/>
    <w:rsid w:val="00B42141"/>
    <w:rsid w:val="00B65269"/>
    <w:rsid w:val="00B731A2"/>
    <w:rsid w:val="00B75CEE"/>
    <w:rsid w:val="00B77C67"/>
    <w:rsid w:val="00B9369D"/>
    <w:rsid w:val="00BB0101"/>
    <w:rsid w:val="00BC47C0"/>
    <w:rsid w:val="00BC5DE5"/>
    <w:rsid w:val="00BD1997"/>
    <w:rsid w:val="00BE22A5"/>
    <w:rsid w:val="00BF4FDE"/>
    <w:rsid w:val="00C2391E"/>
    <w:rsid w:val="00C31DF8"/>
    <w:rsid w:val="00C34094"/>
    <w:rsid w:val="00C349E0"/>
    <w:rsid w:val="00C37FD3"/>
    <w:rsid w:val="00C46132"/>
    <w:rsid w:val="00C62F61"/>
    <w:rsid w:val="00C63204"/>
    <w:rsid w:val="00C70090"/>
    <w:rsid w:val="00C83898"/>
    <w:rsid w:val="00C91346"/>
    <w:rsid w:val="00C957DB"/>
    <w:rsid w:val="00CA2026"/>
    <w:rsid w:val="00CB21F9"/>
    <w:rsid w:val="00CC2D23"/>
    <w:rsid w:val="00CD13FA"/>
    <w:rsid w:val="00CD256F"/>
    <w:rsid w:val="00CD3D4C"/>
    <w:rsid w:val="00CD5E51"/>
    <w:rsid w:val="00CE050C"/>
    <w:rsid w:val="00CE0CB5"/>
    <w:rsid w:val="00CE0D1D"/>
    <w:rsid w:val="00CE0E27"/>
    <w:rsid w:val="00CF2914"/>
    <w:rsid w:val="00CF7999"/>
    <w:rsid w:val="00D04599"/>
    <w:rsid w:val="00D07A30"/>
    <w:rsid w:val="00D21CCD"/>
    <w:rsid w:val="00D343E7"/>
    <w:rsid w:val="00D37A38"/>
    <w:rsid w:val="00D642D2"/>
    <w:rsid w:val="00D66AC6"/>
    <w:rsid w:val="00D808CB"/>
    <w:rsid w:val="00D82E95"/>
    <w:rsid w:val="00D8371A"/>
    <w:rsid w:val="00D849E2"/>
    <w:rsid w:val="00D92BA0"/>
    <w:rsid w:val="00D95C77"/>
    <w:rsid w:val="00DA3427"/>
    <w:rsid w:val="00DB3AD7"/>
    <w:rsid w:val="00DE077C"/>
    <w:rsid w:val="00DE43A6"/>
    <w:rsid w:val="00DF489D"/>
    <w:rsid w:val="00E14F90"/>
    <w:rsid w:val="00E4374C"/>
    <w:rsid w:val="00E5127B"/>
    <w:rsid w:val="00E52C89"/>
    <w:rsid w:val="00E557BE"/>
    <w:rsid w:val="00E97612"/>
    <w:rsid w:val="00EA1907"/>
    <w:rsid w:val="00EA2820"/>
    <w:rsid w:val="00EA790A"/>
    <w:rsid w:val="00EB19C3"/>
    <w:rsid w:val="00EB2CE4"/>
    <w:rsid w:val="00EC0A60"/>
    <w:rsid w:val="00EC1099"/>
    <w:rsid w:val="00EC71F9"/>
    <w:rsid w:val="00EE4752"/>
    <w:rsid w:val="00EE7A43"/>
    <w:rsid w:val="00EF4DCC"/>
    <w:rsid w:val="00F03D09"/>
    <w:rsid w:val="00F0425E"/>
    <w:rsid w:val="00F06FF9"/>
    <w:rsid w:val="00F14507"/>
    <w:rsid w:val="00F1548A"/>
    <w:rsid w:val="00F15B83"/>
    <w:rsid w:val="00F15E03"/>
    <w:rsid w:val="00F20A0C"/>
    <w:rsid w:val="00F2632A"/>
    <w:rsid w:val="00F33235"/>
    <w:rsid w:val="00F3446C"/>
    <w:rsid w:val="00F42D58"/>
    <w:rsid w:val="00F43636"/>
    <w:rsid w:val="00F5078E"/>
    <w:rsid w:val="00F65B03"/>
    <w:rsid w:val="00F730AE"/>
    <w:rsid w:val="00F97635"/>
    <w:rsid w:val="00F97B9B"/>
    <w:rsid w:val="00FC0088"/>
    <w:rsid w:val="00FD64FA"/>
    <w:rsid w:val="00FE48FD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B4CDD-8A13-4692-9BA9-C775429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892"/>
    <w:pPr>
      <w:keepNext/>
      <w:keepLines/>
      <w:spacing w:before="480" w:after="200" w:line="276" w:lineRule="auto"/>
      <w:outlineLvl w:val="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9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1D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892"/>
    <w:rPr>
      <w:rFonts w:ascii="Consolas" w:eastAsia="Consolas" w:hAnsi="Consolas" w:cs="Consolas"/>
      <w:lang w:val="en-US"/>
    </w:rPr>
  </w:style>
  <w:style w:type="character" w:customStyle="1" w:styleId="s0">
    <w:name w:val="s0"/>
    <w:rsid w:val="0073189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5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446</cp:revision>
  <cp:lastPrinted>2021-04-03T19:06:00Z</cp:lastPrinted>
  <dcterms:created xsi:type="dcterms:W3CDTF">2021-03-31T08:10:00Z</dcterms:created>
  <dcterms:modified xsi:type="dcterms:W3CDTF">2021-04-04T16:17:00Z</dcterms:modified>
</cp:coreProperties>
</file>