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7C" w:rsidRPr="0012740F" w:rsidRDefault="00DE077C" w:rsidP="00DE07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DE077C" w:rsidRPr="0012740F" w:rsidRDefault="00DE077C" w:rsidP="00DE07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врач КГП на ПХВ          </w:t>
      </w:r>
    </w:p>
    <w:p w:rsidR="00DE077C" w:rsidRPr="0012740F" w:rsidRDefault="00DE077C" w:rsidP="00DE07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«Областная детская больница»</w:t>
      </w:r>
    </w:p>
    <w:p w:rsidR="00DE077C" w:rsidRPr="0012740F" w:rsidRDefault="00DE077C" w:rsidP="00DE07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</w:t>
      </w:r>
      <w:r w:rsidR="00D5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г. Шымкент                                      </w:t>
      </w:r>
    </w:p>
    <w:p w:rsidR="00C31DF8" w:rsidRPr="0012740F" w:rsidRDefault="00DE077C" w:rsidP="00DE077C">
      <w:pPr>
        <w:spacing w:after="0" w:line="240" w:lineRule="auto"/>
        <w:jc w:val="right"/>
        <w:rPr>
          <w:sz w:val="28"/>
          <w:szCs w:val="28"/>
          <w:lang w:val="kk-KZ"/>
        </w:rPr>
      </w:pP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__________________ Укбаева Г.С.</w:t>
      </w:r>
    </w:p>
    <w:p w:rsidR="00DE077C" w:rsidRDefault="00DE077C" w:rsidP="001523BE">
      <w:pPr>
        <w:spacing w:after="0" w:line="240" w:lineRule="auto"/>
        <w:rPr>
          <w:lang w:val="kk-KZ"/>
        </w:rPr>
      </w:pPr>
    </w:p>
    <w:p w:rsidR="00DE077C" w:rsidRDefault="00DE077C" w:rsidP="00DE0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Pr="00DE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7B2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F4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7.08</w:t>
      </w:r>
      <w:r w:rsidRPr="00DE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.2021</w:t>
      </w:r>
      <w:r w:rsidRPr="00DE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 утверждении итогов по закупу </w:t>
      </w:r>
      <w:r w:rsidR="007B25FF" w:rsidRPr="007B2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медицинских изделий</w:t>
      </w:r>
      <w:r w:rsidRPr="00DE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E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способом запроса ценовых предложении.</w:t>
      </w:r>
    </w:p>
    <w:p w:rsidR="00DE077C" w:rsidRPr="00CF2914" w:rsidRDefault="007B25FF" w:rsidP="00A740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</w:t>
      </w:r>
      <w:r w:rsidR="00AF4B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августа</w:t>
      </w:r>
      <w:r w:rsidR="00565A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2021 г. в 09</w:t>
      </w:r>
      <w:r w:rsidR="00DE077C" w:rsidRPr="00DE0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по адресу: г. </w:t>
      </w:r>
      <w:r w:rsidR="00CF2914" w:rsidRPr="008D3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Шымкент</w:t>
      </w:r>
      <w:r w:rsidR="00CF2914" w:rsidRPr="003166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CF2914" w:rsidRPr="008D3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CF2914" w:rsidRPr="008D3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мкр.Нурсат</w:t>
      </w:r>
      <w:proofErr w:type="gramEnd"/>
      <w:r w:rsidR="00CF2914" w:rsidRPr="008D3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строение 125/1</w:t>
      </w:r>
      <w:r w:rsidR="00DE077C" w:rsidRPr="00DE0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была произведена процедура вскрытия конвертов с заявками на </w:t>
      </w:r>
      <w:r w:rsidR="00CF2914" w:rsidRPr="003166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участие по закупу </w:t>
      </w:r>
      <w:r w:rsidR="00565A47" w:rsidRPr="00565A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медицинских изделий</w:t>
      </w:r>
      <w:r w:rsidR="00565A47" w:rsidRPr="00DE0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E077C" w:rsidRPr="00DE0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способом запроса ценовых предложении</w:t>
      </w:r>
      <w:r w:rsidR="00DE077C" w:rsidRPr="00DE07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DE077C" w:rsidRPr="003166E0" w:rsidRDefault="00DE077C" w:rsidP="00A740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8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0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момента объявления и до окончательного срока приема заявок было зарегистрировано </w:t>
      </w:r>
      <w:r w:rsidR="00A12967" w:rsidRPr="003166E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DE0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конвертов с ценовыми предложениями потенциальных поставщиков на участие в закупке. При вскрытии конвертов представители потенциальных поставщиков не присутствовали</w:t>
      </w:r>
    </w:p>
    <w:p w:rsidR="00DE077C" w:rsidRPr="00DE077C" w:rsidRDefault="00DE077C" w:rsidP="00DE0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30532" w:type="dxa"/>
        <w:tblInd w:w="-147" w:type="dxa"/>
        <w:tblLook w:val="04A0" w:firstRow="1" w:lastRow="0" w:firstColumn="1" w:lastColumn="0" w:noHBand="0" w:noVBand="1"/>
      </w:tblPr>
      <w:tblGrid>
        <w:gridCol w:w="935"/>
        <w:gridCol w:w="2881"/>
        <w:gridCol w:w="2422"/>
        <w:gridCol w:w="1960"/>
        <w:gridCol w:w="1282"/>
        <w:gridCol w:w="1698"/>
        <w:gridCol w:w="4557"/>
        <w:gridCol w:w="14797"/>
      </w:tblGrid>
      <w:tr w:rsidR="004F6836" w:rsidRPr="007C56B3" w:rsidTr="000E10FD">
        <w:trPr>
          <w:gridAfter w:val="1"/>
          <w:wAfter w:w="14797" w:type="dxa"/>
          <w:trHeight w:val="66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поставщиков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и время регистрации заявки по времени </w:t>
            </w:r>
            <w:proofErr w:type="spellStart"/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Нур</w:t>
            </w:r>
            <w:proofErr w:type="spellEnd"/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-Султана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  <w:tc>
          <w:tcPr>
            <w:tcW w:w="7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Подробное описание причин не рассмотрения с указанием сведений и документов, подтверждающих их несоответствие квалификационным требованиям </w:t>
            </w:r>
          </w:p>
        </w:tc>
      </w:tr>
      <w:tr w:rsidR="004F6836" w:rsidRPr="007C56B3" w:rsidTr="000E10FD">
        <w:trPr>
          <w:gridAfter w:val="1"/>
          <w:wAfter w:w="14797" w:type="dxa"/>
          <w:trHeight w:val="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361BE8" w:rsidP="007D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 w:rsidR="0090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Service Prom </w:t>
            </w:r>
            <w:proofErr w:type="spellStart"/>
            <w:r w:rsidR="0090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Qazaqstan</w:t>
            </w:r>
            <w:proofErr w:type="spellEnd"/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907D00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FE0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.08</w:t>
            </w:r>
            <w:r w:rsidR="00634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4F6836"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E90C7A" w:rsidP="00CA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</w:t>
            </w:r>
          </w:p>
        </w:tc>
        <w:tc>
          <w:tcPr>
            <w:tcW w:w="7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6836" w:rsidRPr="007C56B3" w:rsidTr="000E10FD">
        <w:trPr>
          <w:gridAfter w:val="1"/>
          <w:wAfter w:w="14797" w:type="dxa"/>
          <w:trHeight w:val="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361BE8" w:rsidP="007D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 w:rsidR="0090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Arai </w:t>
            </w:r>
            <w:proofErr w:type="spellStart"/>
            <w:r w:rsidR="0090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Kaz</w:t>
            </w:r>
            <w:proofErr w:type="spellEnd"/>
            <w:r w:rsidR="0090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Group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FE0019" w:rsidRDefault="00907D00" w:rsidP="00FE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4F6836"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FE0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634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.2021-</w:t>
            </w:r>
            <w:r w:rsidR="004F6836"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D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="00FE0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:2</w:t>
            </w:r>
            <w:r w:rsidR="00FE0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E90C7A" w:rsidP="00CA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</w:t>
            </w:r>
          </w:p>
        </w:tc>
        <w:tc>
          <w:tcPr>
            <w:tcW w:w="7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6836" w:rsidRPr="007C56B3" w:rsidTr="000E10FD">
        <w:trPr>
          <w:gridAfter w:val="1"/>
          <w:wAfter w:w="14797" w:type="dxa"/>
          <w:trHeight w:val="64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представленных заявках на участие и сопоставление цен:</w:t>
            </w:r>
          </w:p>
        </w:tc>
      </w:tr>
      <w:tr w:rsidR="004F6836" w:rsidRPr="007C56B3" w:rsidTr="000E10FD">
        <w:trPr>
          <w:gridAfter w:val="1"/>
          <w:wAfter w:w="14797" w:type="dxa"/>
          <w:trHeight w:val="5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поставщика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 лота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Основание </w:t>
            </w: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Торговое наименование</w:t>
            </w:r>
          </w:p>
        </w:tc>
      </w:tr>
      <w:tr w:rsidR="000C0E84" w:rsidRPr="0035374A" w:rsidTr="000E10FD">
        <w:trPr>
          <w:gridAfter w:val="1"/>
          <w:wAfter w:w="14797" w:type="dxa"/>
          <w:trHeight w:val="58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84" w:rsidRPr="007C56B3" w:rsidRDefault="000C0E84" w:rsidP="000A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84" w:rsidRPr="007C56B3" w:rsidRDefault="000C0E84" w:rsidP="000A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Service Prom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Qazaqstan</w:t>
            </w:r>
            <w:proofErr w:type="spellEnd"/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E84" w:rsidRPr="007C56B3" w:rsidRDefault="000C0E84" w:rsidP="000A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2 489 760,00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84" w:rsidRPr="007C56B3" w:rsidRDefault="000C0E84" w:rsidP="000A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 состоялся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84" w:rsidRPr="007C56B3" w:rsidRDefault="000C0E84" w:rsidP="000A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Arai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Group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84" w:rsidRPr="001523BE" w:rsidRDefault="000C0E84" w:rsidP="0012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Главы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4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84" w:rsidRPr="0035374A" w:rsidRDefault="000C0E84" w:rsidP="00353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53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Оптика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HOPKIN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353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353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30' диаметр 5 мм, </w:t>
            </w:r>
          </w:p>
        </w:tc>
      </w:tr>
      <w:tr w:rsidR="000C0E84" w:rsidRPr="0035374A" w:rsidTr="000E10FD">
        <w:trPr>
          <w:gridAfter w:val="1"/>
          <w:wAfter w:w="14797" w:type="dxa"/>
          <w:trHeight w:val="58"/>
        </w:trPr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84" w:rsidRPr="0035374A" w:rsidRDefault="000C0E84" w:rsidP="000A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84" w:rsidRPr="0035374A" w:rsidRDefault="000C0E84" w:rsidP="000A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53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ТОО "Arai Kaz Group"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C0E84" w:rsidRDefault="000C0E84" w:rsidP="000A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2 489 000,00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0E84" w:rsidRPr="0035374A" w:rsidRDefault="000C0E84" w:rsidP="000A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0E84" w:rsidRPr="0035374A" w:rsidRDefault="000C0E84" w:rsidP="000A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0E84" w:rsidRPr="0035374A" w:rsidRDefault="000C0E84" w:rsidP="0012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0E84" w:rsidRPr="0035374A" w:rsidRDefault="000C0E84" w:rsidP="000A5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3009CC" w:rsidRPr="007C56B3" w:rsidTr="00662587">
        <w:trPr>
          <w:gridAfter w:val="1"/>
          <w:wAfter w:w="14797" w:type="dxa"/>
          <w:trHeight w:val="5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9CC" w:rsidRPr="00362BE6" w:rsidRDefault="003009CC" w:rsidP="0066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009CC" w:rsidRPr="0035374A" w:rsidRDefault="003009CC" w:rsidP="0066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53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ТОО "Service Prom Qazaqstan"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9CC" w:rsidRPr="006E52D3" w:rsidRDefault="003009CC" w:rsidP="0066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53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9 880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9CC" w:rsidRPr="0035374A" w:rsidRDefault="003009CC" w:rsidP="0066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53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Закуп состоялся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09CC" w:rsidRPr="0035374A" w:rsidRDefault="003009CC" w:rsidP="0066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53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ТОО "Arai Kaz Group"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9CC" w:rsidRDefault="003009CC" w:rsidP="00662587">
            <w:pPr>
              <w:spacing w:before="240" w:after="0"/>
              <w:jc w:val="center"/>
            </w:pPr>
            <w:r w:rsidRPr="00353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п.1</w:t>
            </w:r>
            <w:r w:rsidRPr="00EB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</w:t>
            </w:r>
            <w:r w:rsidRPr="00353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Глав</w:t>
            </w:r>
            <w:r w:rsidRPr="00EB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 </w:t>
            </w:r>
            <w:r w:rsidRPr="00EB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9CC" w:rsidRPr="00CA1D02" w:rsidRDefault="00C34931" w:rsidP="0066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Бутыль </w:t>
            </w:r>
            <w:r w:rsidR="003009CC" w:rsidRPr="00CA1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промывающег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раствора</w:t>
            </w:r>
          </w:p>
        </w:tc>
      </w:tr>
      <w:tr w:rsidR="003009CC" w:rsidRPr="007C56B3" w:rsidTr="000E10FD">
        <w:trPr>
          <w:gridAfter w:val="1"/>
          <w:wAfter w:w="14797" w:type="dxa"/>
          <w:trHeight w:val="58"/>
        </w:trPr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CC" w:rsidRPr="007C56B3" w:rsidRDefault="003009CC" w:rsidP="0066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CC" w:rsidRPr="007C56B3" w:rsidRDefault="003009CC" w:rsidP="0066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Arai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Group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9CC" w:rsidRPr="00197694" w:rsidRDefault="003009CC" w:rsidP="0066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9 800,00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CC" w:rsidRPr="007C56B3" w:rsidRDefault="003009CC" w:rsidP="0066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09CC" w:rsidRPr="007C56B3" w:rsidRDefault="003009CC" w:rsidP="0066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CC" w:rsidRPr="007C56B3" w:rsidRDefault="003009CC" w:rsidP="0066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CC" w:rsidRPr="007C56B3" w:rsidRDefault="003009CC" w:rsidP="0066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374D" w:rsidRPr="007C56B3" w:rsidTr="000E10FD">
        <w:trPr>
          <w:trHeight w:val="677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0019" w:rsidRPr="00457884" w:rsidRDefault="00C00019" w:rsidP="0015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9D374D" w:rsidRPr="00C00019" w:rsidRDefault="00791D10" w:rsidP="007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местонахождение потенциального поставщика, с которым предполагается заключить договор закупа и цена такого договора в случае представления документов подтверждающие соответствие квалификационным требованиям:</w:t>
            </w:r>
          </w:p>
        </w:tc>
        <w:tc>
          <w:tcPr>
            <w:tcW w:w="14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374D" w:rsidRPr="007C56B3" w:rsidRDefault="009D374D" w:rsidP="001523BE">
            <w:pPr>
              <w:spacing w:after="0"/>
            </w:pPr>
          </w:p>
        </w:tc>
      </w:tr>
      <w:tr w:rsidR="009D374D" w:rsidRPr="007C56B3" w:rsidTr="000E10FD">
        <w:trPr>
          <w:gridAfter w:val="1"/>
          <w:wAfter w:w="14797" w:type="dxa"/>
          <w:trHeight w:val="585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374D" w:rsidRPr="00AC2E3E" w:rsidRDefault="00F60BCF" w:rsidP="00AC2E3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AC2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ТОО "Arai Kaz Group"</w:t>
            </w:r>
            <w:r w:rsidRPr="00AC2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FF10B0" w:rsidRPr="00AC2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AC2E3E" w:rsidRPr="00AC2E3E">
              <w:rPr>
                <w:rFonts w:ascii="Times New Roman" w:hAnsi="Times New Roman"/>
              </w:rPr>
              <w:t>г.Шымкент</w:t>
            </w:r>
            <w:proofErr w:type="spellEnd"/>
            <w:r w:rsidR="00AC2E3E" w:rsidRPr="00AC2E3E">
              <w:rPr>
                <w:rFonts w:ascii="Times New Roman" w:hAnsi="Times New Roman"/>
              </w:rPr>
              <w:t xml:space="preserve">, </w:t>
            </w:r>
            <w:proofErr w:type="spellStart"/>
            <w:r w:rsidR="00AC2E3E" w:rsidRPr="00AC2E3E">
              <w:rPr>
                <w:rFonts w:ascii="Times New Roman" w:hAnsi="Times New Roman"/>
              </w:rPr>
              <w:t>Абайский</w:t>
            </w:r>
            <w:proofErr w:type="spellEnd"/>
            <w:r w:rsidR="00AC2E3E" w:rsidRPr="00AC2E3E">
              <w:rPr>
                <w:rFonts w:ascii="Times New Roman" w:hAnsi="Times New Roman"/>
              </w:rPr>
              <w:t xml:space="preserve"> район, </w:t>
            </w:r>
            <w:proofErr w:type="spellStart"/>
            <w:r w:rsidR="00AC2E3E" w:rsidRPr="00AC2E3E">
              <w:rPr>
                <w:rFonts w:ascii="Times New Roman" w:hAnsi="Times New Roman"/>
              </w:rPr>
              <w:t>Тамерлановское</w:t>
            </w:r>
            <w:proofErr w:type="spellEnd"/>
            <w:r w:rsidR="00AC2E3E" w:rsidRPr="00AC2E3E">
              <w:rPr>
                <w:rFonts w:ascii="Times New Roman" w:hAnsi="Times New Roman"/>
              </w:rPr>
              <w:t xml:space="preserve"> шоссе, д.40, кв.85</w:t>
            </w:r>
            <w:r w:rsidR="00AC2E3E" w:rsidRPr="00AC2E3E">
              <w:rPr>
                <w:rFonts w:ascii="Times New Roman" w:hAnsi="Times New Roman"/>
              </w:rPr>
              <w:t xml:space="preserve"> </w:t>
            </w:r>
            <w:r w:rsidR="00AC2E3E" w:rsidRPr="00AC2E3E">
              <w:rPr>
                <w:rFonts w:ascii="Times New Roman" w:hAnsi="Times New Roman"/>
              </w:rPr>
              <w:t>БИН 200440004494</w:t>
            </w:r>
            <w:r w:rsidR="00992CCE" w:rsidRPr="00AC2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цена договора </w:t>
            </w:r>
            <w:r w:rsidR="00AC2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2 508 600</w:t>
            </w:r>
            <w:r w:rsidR="00992CCE" w:rsidRPr="00AC2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 (</w:t>
            </w:r>
            <w:r w:rsidR="005809E2" w:rsidRPr="005809E2">
              <w:rPr>
                <w:rFonts w:ascii="Times New Roman" w:hAnsi="Times New Roman"/>
              </w:rPr>
              <w:t xml:space="preserve">два миллиона </w:t>
            </w:r>
            <w:r w:rsidR="005809E2">
              <w:rPr>
                <w:rFonts w:ascii="Times New Roman" w:hAnsi="Times New Roman"/>
                <w:lang w:val="kk-KZ"/>
              </w:rPr>
              <w:t>п</w:t>
            </w:r>
            <w:proofErr w:type="spellStart"/>
            <w:r w:rsidR="005809E2" w:rsidRPr="005809E2">
              <w:rPr>
                <w:rFonts w:ascii="Times New Roman" w:hAnsi="Times New Roman"/>
              </w:rPr>
              <w:t>ятьсот</w:t>
            </w:r>
            <w:proofErr w:type="spellEnd"/>
            <w:r w:rsidR="005809E2" w:rsidRPr="005809E2">
              <w:rPr>
                <w:rFonts w:ascii="Times New Roman" w:hAnsi="Times New Roman"/>
              </w:rPr>
              <w:t xml:space="preserve"> </w:t>
            </w:r>
            <w:r w:rsidR="005809E2">
              <w:rPr>
                <w:rFonts w:ascii="Times New Roman" w:hAnsi="Times New Roman"/>
                <w:lang w:val="kk-KZ"/>
              </w:rPr>
              <w:t>в</w:t>
            </w:r>
            <w:proofErr w:type="spellStart"/>
            <w:r w:rsidR="005809E2" w:rsidRPr="005809E2">
              <w:rPr>
                <w:rFonts w:ascii="Times New Roman" w:hAnsi="Times New Roman"/>
              </w:rPr>
              <w:t>осемь</w:t>
            </w:r>
            <w:proofErr w:type="spellEnd"/>
            <w:r w:rsidR="005809E2" w:rsidRPr="005809E2">
              <w:rPr>
                <w:rFonts w:ascii="Times New Roman" w:hAnsi="Times New Roman"/>
              </w:rPr>
              <w:t xml:space="preserve"> тысяч </w:t>
            </w:r>
            <w:r w:rsidR="005809E2">
              <w:rPr>
                <w:rFonts w:ascii="Times New Roman" w:hAnsi="Times New Roman"/>
                <w:lang w:val="kk-KZ"/>
              </w:rPr>
              <w:t>ш</w:t>
            </w:r>
            <w:proofErr w:type="spellStart"/>
            <w:r w:rsidR="005809E2" w:rsidRPr="005809E2">
              <w:rPr>
                <w:rFonts w:ascii="Times New Roman" w:hAnsi="Times New Roman"/>
              </w:rPr>
              <w:t>естьсот</w:t>
            </w:r>
            <w:proofErr w:type="spellEnd"/>
            <w:r w:rsidR="00992CCE" w:rsidRPr="00AC2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 тенге 00 тиын.</w:t>
            </w:r>
          </w:p>
          <w:p w:rsidR="00992CCE" w:rsidRPr="00791D10" w:rsidRDefault="00992CCE" w:rsidP="00F60BCF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374D" w:rsidRPr="007C56B3" w:rsidTr="000E10FD">
        <w:trPr>
          <w:gridAfter w:val="1"/>
          <w:wAfter w:w="14797" w:type="dxa"/>
          <w:trHeight w:val="399"/>
        </w:trPr>
        <w:tc>
          <w:tcPr>
            <w:tcW w:w="1573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374D" w:rsidRPr="007C56B3" w:rsidRDefault="009D374D" w:rsidP="00A74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374D" w:rsidRPr="007C56B3" w:rsidTr="000E10FD">
        <w:trPr>
          <w:gridAfter w:val="1"/>
          <w:wAfter w:w="14797" w:type="dxa"/>
          <w:trHeight w:val="300"/>
        </w:trPr>
        <w:tc>
          <w:tcPr>
            <w:tcW w:w="157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74D" w:rsidRPr="007C56B3" w:rsidRDefault="009D374D" w:rsidP="00CA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E077C" w:rsidRPr="00DE077C" w:rsidRDefault="00DE077C" w:rsidP="00A740C0">
      <w:pPr>
        <w:spacing w:after="0" w:line="240" w:lineRule="auto"/>
      </w:pPr>
      <w:bookmarkStart w:id="0" w:name="_GoBack"/>
      <w:bookmarkEnd w:id="0"/>
    </w:p>
    <w:sectPr w:rsidR="00DE077C" w:rsidRPr="00DE077C" w:rsidSect="004F68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1DE7"/>
    <w:multiLevelType w:val="hybridMultilevel"/>
    <w:tmpl w:val="79F29C82"/>
    <w:lvl w:ilvl="0" w:tplc="CDD05E6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12AF7"/>
    <w:multiLevelType w:val="hybridMultilevel"/>
    <w:tmpl w:val="45040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E8"/>
    <w:rsid w:val="00006113"/>
    <w:rsid w:val="00046A22"/>
    <w:rsid w:val="000A599E"/>
    <w:rsid w:val="000C0E84"/>
    <w:rsid w:val="000E10FD"/>
    <w:rsid w:val="000E5093"/>
    <w:rsid w:val="00125D7B"/>
    <w:rsid w:val="0012740F"/>
    <w:rsid w:val="00146B91"/>
    <w:rsid w:val="001523BE"/>
    <w:rsid w:val="00174F7E"/>
    <w:rsid w:val="00175A12"/>
    <w:rsid w:val="00197694"/>
    <w:rsid w:val="001D14CB"/>
    <w:rsid w:val="001D2E86"/>
    <w:rsid w:val="002B6C0F"/>
    <w:rsid w:val="003009CC"/>
    <w:rsid w:val="00316303"/>
    <w:rsid w:val="003166E0"/>
    <w:rsid w:val="00344C13"/>
    <w:rsid w:val="0035374A"/>
    <w:rsid w:val="00361BE8"/>
    <w:rsid w:val="00362BE6"/>
    <w:rsid w:val="00384797"/>
    <w:rsid w:val="003B0C60"/>
    <w:rsid w:val="0043349F"/>
    <w:rsid w:val="00457884"/>
    <w:rsid w:val="004777E8"/>
    <w:rsid w:val="004F1C49"/>
    <w:rsid w:val="004F6836"/>
    <w:rsid w:val="00533C91"/>
    <w:rsid w:val="00565A47"/>
    <w:rsid w:val="005809E2"/>
    <w:rsid w:val="00583E76"/>
    <w:rsid w:val="005A16DB"/>
    <w:rsid w:val="005C5A89"/>
    <w:rsid w:val="006019AA"/>
    <w:rsid w:val="006342BA"/>
    <w:rsid w:val="00662587"/>
    <w:rsid w:val="006D6A0F"/>
    <w:rsid w:val="006E2F56"/>
    <w:rsid w:val="006E52D3"/>
    <w:rsid w:val="006F6CE1"/>
    <w:rsid w:val="0074259A"/>
    <w:rsid w:val="007839EA"/>
    <w:rsid w:val="00791D10"/>
    <w:rsid w:val="007B25FF"/>
    <w:rsid w:val="007C56B3"/>
    <w:rsid w:val="007D0435"/>
    <w:rsid w:val="007D6885"/>
    <w:rsid w:val="00840A91"/>
    <w:rsid w:val="008556CA"/>
    <w:rsid w:val="00857CBA"/>
    <w:rsid w:val="008854FB"/>
    <w:rsid w:val="008A3F00"/>
    <w:rsid w:val="008D3A06"/>
    <w:rsid w:val="00907D00"/>
    <w:rsid w:val="00933A32"/>
    <w:rsid w:val="00935D60"/>
    <w:rsid w:val="009629D6"/>
    <w:rsid w:val="009856A1"/>
    <w:rsid w:val="00992CCE"/>
    <w:rsid w:val="009A5D5B"/>
    <w:rsid w:val="009D374D"/>
    <w:rsid w:val="00A12967"/>
    <w:rsid w:val="00A57D25"/>
    <w:rsid w:val="00A740C0"/>
    <w:rsid w:val="00A863BC"/>
    <w:rsid w:val="00A97A1D"/>
    <w:rsid w:val="00AA3797"/>
    <w:rsid w:val="00AB022B"/>
    <w:rsid w:val="00AB20E8"/>
    <w:rsid w:val="00AC2E3E"/>
    <w:rsid w:val="00AF4B96"/>
    <w:rsid w:val="00AF73D1"/>
    <w:rsid w:val="00B41D4C"/>
    <w:rsid w:val="00B65269"/>
    <w:rsid w:val="00BE22A5"/>
    <w:rsid w:val="00C00019"/>
    <w:rsid w:val="00C0487C"/>
    <w:rsid w:val="00C31DF8"/>
    <w:rsid w:val="00C34931"/>
    <w:rsid w:val="00C37FD3"/>
    <w:rsid w:val="00C62F61"/>
    <w:rsid w:val="00C71F40"/>
    <w:rsid w:val="00C91346"/>
    <w:rsid w:val="00CA2026"/>
    <w:rsid w:val="00CF2914"/>
    <w:rsid w:val="00D04599"/>
    <w:rsid w:val="00D506C9"/>
    <w:rsid w:val="00D905F5"/>
    <w:rsid w:val="00DE077C"/>
    <w:rsid w:val="00DE43A6"/>
    <w:rsid w:val="00E90C7A"/>
    <w:rsid w:val="00EB19C3"/>
    <w:rsid w:val="00EE6A38"/>
    <w:rsid w:val="00EF4DCC"/>
    <w:rsid w:val="00F15B83"/>
    <w:rsid w:val="00F60BCF"/>
    <w:rsid w:val="00F730AE"/>
    <w:rsid w:val="00FE0019"/>
    <w:rsid w:val="00F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269F"/>
  <w15:chartTrackingRefBased/>
  <w15:docId w15:val="{8EFB4CDD-8A13-4692-9BA9-C775429E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45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1D10"/>
    <w:pPr>
      <w:ind w:left="720"/>
      <w:contextualSpacing/>
    </w:pPr>
  </w:style>
  <w:style w:type="paragraph" w:styleId="a6">
    <w:name w:val="Normal (Web)"/>
    <w:basedOn w:val="a"/>
    <w:rsid w:val="00FF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2021-03-31T08:06:00Z</cp:lastPrinted>
  <dcterms:created xsi:type="dcterms:W3CDTF">2021-08-23T05:12:00Z</dcterms:created>
  <dcterms:modified xsi:type="dcterms:W3CDTF">2021-08-30T16:40:00Z</dcterms:modified>
</cp:coreProperties>
</file>